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E8E07D5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60473A" w:rsidRPr="0060473A">
        <w:rPr>
          <w:b/>
          <w:sz w:val="24"/>
          <w:szCs w:val="24"/>
        </w:rPr>
        <w:t xml:space="preserve">Instalacje fotowoltaiczne w Szkole Podstawowej w Kołaczkowie i świetlicy wiejskiej </w:t>
      </w:r>
      <w:r w:rsidR="0060473A">
        <w:rPr>
          <w:b/>
          <w:sz w:val="24"/>
          <w:szCs w:val="24"/>
        </w:rPr>
        <w:br/>
      </w:r>
      <w:r w:rsidR="0060473A" w:rsidRPr="0060473A">
        <w:rPr>
          <w:b/>
          <w:sz w:val="24"/>
          <w:szCs w:val="24"/>
        </w:rPr>
        <w:t>w Zygmuntowie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53CADDB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60473A">
        <w:rPr>
          <w:sz w:val="24"/>
          <w:szCs w:val="24"/>
        </w:rPr>
        <w:t>ach</w:t>
      </w:r>
      <w:r>
        <w:rPr>
          <w:sz w:val="24"/>
          <w:szCs w:val="24"/>
        </w:rPr>
        <w:t xml:space="preserve"> warunków zamówienia, dokumentacją przetargową za </w:t>
      </w:r>
      <w:r w:rsidR="0060473A">
        <w:rPr>
          <w:sz w:val="24"/>
          <w:szCs w:val="24"/>
        </w:rPr>
        <w:t xml:space="preserve">łączną </w:t>
      </w:r>
      <w:r>
        <w:rPr>
          <w:sz w:val="24"/>
          <w:szCs w:val="24"/>
        </w:rPr>
        <w:t>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5353E7BC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54EDE8BE" w14:textId="28A9234E" w:rsidR="00C24A08" w:rsidRDefault="00C24A08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 …………………………………………………………………………………</w:t>
      </w:r>
    </w:p>
    <w:p w14:paraId="4F0C90BA" w14:textId="77777777" w:rsidR="00941C4D" w:rsidRDefault="00941C4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7BBC2F0A" w14:textId="5BC361B5" w:rsidR="00941C4D" w:rsidRDefault="00941C4D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14:paraId="01370088" w14:textId="68443295" w:rsidR="00941C4D" w:rsidRPr="00941C4D" w:rsidRDefault="00941C4D" w:rsidP="00941C4D">
      <w:pPr>
        <w:pStyle w:val="Akapitzlist"/>
        <w:numPr>
          <w:ilvl w:val="0"/>
          <w:numId w:val="8"/>
        </w:num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941C4D">
        <w:rPr>
          <w:rFonts w:cs="Arial"/>
          <w:sz w:val="24"/>
          <w:szCs w:val="24"/>
        </w:rPr>
        <w:t>nstalację fotowoltaiczną  w Szkole Podstawowej w Kołaczkowie</w:t>
      </w:r>
      <w:r w:rsidR="00D51611">
        <w:rPr>
          <w:rFonts w:cs="Arial"/>
          <w:sz w:val="24"/>
          <w:szCs w:val="24"/>
        </w:rPr>
        <w:t xml:space="preserve"> za kwotę</w:t>
      </w:r>
      <w:r w:rsidRPr="00941C4D">
        <w:rPr>
          <w:rFonts w:cs="Arial"/>
          <w:sz w:val="24"/>
          <w:szCs w:val="24"/>
        </w:rPr>
        <w:t>:</w:t>
      </w:r>
    </w:p>
    <w:p w14:paraId="4842EAED" w14:textId="77777777" w:rsidR="00941C4D" w:rsidRDefault="00941C4D" w:rsidP="00941C4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4A3B561F" w14:textId="77777777" w:rsidR="00941C4D" w:rsidRDefault="00941C4D" w:rsidP="00941C4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1239A385" w14:textId="037FB8BF" w:rsidR="00941C4D" w:rsidRDefault="00941C4D" w:rsidP="00941C4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 …………………………………………………………………………………</w:t>
      </w:r>
    </w:p>
    <w:p w14:paraId="55DF2218" w14:textId="6C2BE116" w:rsidR="00941C4D" w:rsidRDefault="00941C4D" w:rsidP="00941C4D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6A66F82F" w14:textId="0FD2905B" w:rsidR="00941C4D" w:rsidRDefault="00941C4D" w:rsidP="00941C4D">
      <w:pPr>
        <w:pStyle w:val="Akapitzlist"/>
        <w:numPr>
          <w:ilvl w:val="0"/>
          <w:numId w:val="8"/>
        </w:num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instalację fotowoltaiczną w świetlicy wiejskiej w Zygmuntowie</w:t>
      </w:r>
      <w:r w:rsidR="00D51611">
        <w:rPr>
          <w:rFonts w:cs="Arial"/>
          <w:sz w:val="24"/>
          <w:szCs w:val="24"/>
        </w:rPr>
        <w:t xml:space="preserve"> za kwotę</w:t>
      </w:r>
      <w:r>
        <w:rPr>
          <w:rFonts w:cs="Arial"/>
          <w:sz w:val="24"/>
          <w:szCs w:val="24"/>
        </w:rPr>
        <w:t>:</w:t>
      </w:r>
    </w:p>
    <w:p w14:paraId="7E836B74" w14:textId="77777777" w:rsidR="00941C4D" w:rsidRPr="00941C4D" w:rsidRDefault="00941C4D" w:rsidP="00941C4D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941C4D"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12BE3C40" w14:textId="77777777" w:rsidR="00941C4D" w:rsidRPr="00941C4D" w:rsidRDefault="00941C4D" w:rsidP="00941C4D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941C4D"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35688278" w14:textId="271A2783" w:rsidR="00941C4D" w:rsidRPr="00941C4D" w:rsidRDefault="00941C4D" w:rsidP="00941C4D">
      <w:pPr>
        <w:tabs>
          <w:tab w:val="left" w:pos="-360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  <w:r w:rsidRPr="00941C4D">
        <w:rPr>
          <w:rFonts w:cs="Arial"/>
          <w:sz w:val="24"/>
          <w:szCs w:val="24"/>
        </w:rPr>
        <w:t>słownie brutto …………………………………………………………………………………</w:t>
      </w:r>
    </w:p>
    <w:p w14:paraId="40490469" w14:textId="77777777" w:rsidR="0060473A" w:rsidRDefault="0060473A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E424042" w14:textId="3B74DC1C" w:rsidR="00B51D54" w:rsidRPr="00622E7A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lastRenderedPageBreak/>
        <w:t>udzielamy gwarancję i rękojmię na okres ………….. lat 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końcowego;</w:t>
      </w:r>
    </w:p>
    <w:p w14:paraId="4E691531" w14:textId="100ED47F" w:rsidR="00B51D54" w:rsidRDefault="00B51D54" w:rsidP="00B51D5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B51D54">
        <w:rPr>
          <w:rFonts w:cs="Arial"/>
          <w:sz w:val="24"/>
          <w:szCs w:val="24"/>
        </w:rPr>
        <w:t xml:space="preserve">świadczam, że wydajność modułów będzie wynosiła: </w:t>
      </w:r>
    </w:p>
    <w:p w14:paraId="369A8A01" w14:textId="77777777" w:rsidR="00506E93" w:rsidRPr="00B51D54" w:rsidRDefault="00506E93" w:rsidP="00506E93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420"/>
        <w:gridCol w:w="2268"/>
      </w:tblGrid>
      <w:tr w:rsidR="00B51D54" w14:paraId="6B9F109D" w14:textId="77777777" w:rsidTr="00DF1589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BD0C0" w14:textId="6E4DCA6A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40867" w14:textId="18C4BCCB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od </w:t>
            </w:r>
            <w:r w:rsidRPr="00B51D54">
              <w:rPr>
                <w:rFonts w:cs="Arial"/>
                <w:sz w:val="24"/>
                <w:szCs w:val="24"/>
              </w:rPr>
              <w:t xml:space="preserve">19,6 </w:t>
            </w:r>
            <w:r>
              <w:rPr>
                <w:rFonts w:cs="Arial"/>
                <w:sz w:val="24"/>
                <w:szCs w:val="24"/>
              </w:rPr>
              <w:t xml:space="preserve">do </w:t>
            </w:r>
            <w:r w:rsidRPr="00B51D54">
              <w:rPr>
                <w:rFonts w:cs="Arial"/>
                <w:sz w:val="24"/>
                <w:szCs w:val="24"/>
              </w:rPr>
              <w:t>20,</w:t>
            </w:r>
            <w:r w:rsidR="00DF1589">
              <w:rPr>
                <w:rFonts w:cs="Arial"/>
                <w:sz w:val="24"/>
                <w:szCs w:val="24"/>
              </w:rPr>
              <w:t>0</w:t>
            </w:r>
            <w:r w:rsidRPr="00B51D54">
              <w:rPr>
                <w:rFonts w:cs="Arial"/>
                <w:sz w:val="24"/>
                <w:szCs w:val="24"/>
              </w:rPr>
              <w:t xml:space="preserve"> %</w:t>
            </w:r>
          </w:p>
        </w:tc>
      </w:tr>
      <w:tr w:rsidR="00DF1589" w14:paraId="641127DB" w14:textId="77777777" w:rsidTr="00DF1589">
        <w:trPr>
          <w:trHeight w:val="252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9137A8" w14:textId="77777777" w:rsidR="00DF1589" w:rsidRPr="00DF1589" w:rsidRDefault="00DF1589" w:rsidP="00DF1589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textAlignment w:val="baseline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10C48" w14:textId="77777777" w:rsidR="00DF1589" w:rsidRP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12"/>
                <w:szCs w:val="12"/>
              </w:rPr>
            </w:pPr>
          </w:p>
        </w:tc>
      </w:tr>
      <w:tr w:rsidR="00DF1589" w14:paraId="2AC59067" w14:textId="77777777" w:rsidTr="00506E93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D8A80" w14:textId="77777777" w:rsid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74456" w14:textId="047636A8" w:rsid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20,1</w:t>
            </w:r>
            <w:r w:rsidRPr="00B51D5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do </w:t>
            </w:r>
            <w:r w:rsidRPr="00B51D54">
              <w:rPr>
                <w:rFonts w:cs="Arial"/>
                <w:sz w:val="24"/>
                <w:szCs w:val="24"/>
              </w:rPr>
              <w:t>20,</w:t>
            </w:r>
            <w:r>
              <w:rPr>
                <w:rFonts w:cs="Arial"/>
                <w:sz w:val="24"/>
                <w:szCs w:val="24"/>
              </w:rPr>
              <w:t>5</w:t>
            </w:r>
            <w:r w:rsidRPr="00B51D54">
              <w:rPr>
                <w:rFonts w:cs="Arial"/>
                <w:sz w:val="24"/>
                <w:szCs w:val="24"/>
              </w:rPr>
              <w:t xml:space="preserve"> %,</w:t>
            </w:r>
          </w:p>
        </w:tc>
      </w:tr>
      <w:tr w:rsidR="00B51D54" w14:paraId="50CB371A" w14:textId="77777777" w:rsidTr="00506E93">
        <w:trPr>
          <w:trHeight w:val="23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4780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CEC11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both"/>
              <w:textAlignment w:val="baseline"/>
              <w:rPr>
                <w:rFonts w:cs="Arial"/>
                <w:sz w:val="12"/>
                <w:szCs w:val="12"/>
              </w:rPr>
            </w:pPr>
          </w:p>
        </w:tc>
      </w:tr>
      <w:tr w:rsidR="00B51D54" w14:paraId="19ED0EB7" w14:textId="77777777" w:rsidTr="00506E93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DB737" w14:textId="77777777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A797E" w14:textId="394B86C2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</w:t>
            </w:r>
            <w:r w:rsidRPr="00B51D54">
              <w:rPr>
                <w:rFonts w:cs="Arial"/>
                <w:sz w:val="24"/>
                <w:szCs w:val="24"/>
              </w:rPr>
              <w:t xml:space="preserve"> 20,6%</w:t>
            </w:r>
          </w:p>
        </w:tc>
      </w:tr>
    </w:tbl>
    <w:p w14:paraId="3CBA1D47" w14:textId="77777777" w:rsidR="00B51D54" w:rsidRPr="00506E93" w:rsidRDefault="00B51D54" w:rsidP="00506E93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0A8FE44A" w14:textId="13DDD37C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4D35A45A" w14:textId="3644377A" w:rsidR="009347D1" w:rsidRPr="00A747DD" w:rsidRDefault="009347D1" w:rsidP="0060473A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sz w:val="24"/>
          <w:szCs w:val="24"/>
        </w:rPr>
      </w:pPr>
    </w:p>
    <w:p w14:paraId="1DEEF6C0" w14:textId="77777777" w:rsidR="009347D1" w:rsidRPr="00FD625C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6E1E02EB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C009B8">
        <w:rPr>
          <w:b/>
          <w:bCs/>
          <w:sz w:val="24"/>
          <w:szCs w:val="24"/>
        </w:rPr>
        <w:t>6</w:t>
      </w:r>
      <w:r w:rsidR="00790C58" w:rsidRPr="00FD625C">
        <w:rPr>
          <w:b/>
          <w:bCs/>
          <w:sz w:val="24"/>
          <w:szCs w:val="24"/>
        </w:rPr>
        <w:t>0</w:t>
      </w:r>
      <w:r w:rsidR="00320545" w:rsidRPr="00FD625C">
        <w:rPr>
          <w:b/>
          <w:bCs/>
          <w:sz w:val="24"/>
          <w:szCs w:val="24"/>
        </w:rPr>
        <w:t xml:space="preserve"> dni od podpisania umowy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swz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 xml:space="preserve">w niniejszym postępowaniu. (W przypadku gdy wykonawca nie przekazuje danych osobowych innych niż bezpośrednio jego dotyczących lub zachodzi wyłączenie stosowania obowiązku informacyjnego, stosownie do art. 13 ust. 4 lub art. 14 ust. 5 </w:t>
      </w:r>
      <w:r w:rsidRPr="00FD625C">
        <w:rPr>
          <w:rFonts w:cs="Times New Roman"/>
          <w:sz w:val="24"/>
          <w:szCs w:val="24"/>
        </w:rPr>
        <w:lastRenderedPageBreak/>
        <w:t>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ePUAP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31F2E95" w14:textId="77777777" w:rsidR="00BD78AD" w:rsidRDefault="00BD78AD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BCCF" w14:textId="77777777" w:rsidR="00575806" w:rsidRDefault="00575806" w:rsidP="001967B2">
      <w:r>
        <w:separator/>
      </w:r>
    </w:p>
  </w:endnote>
  <w:endnote w:type="continuationSeparator" w:id="0">
    <w:p w14:paraId="1A4D6469" w14:textId="77777777" w:rsidR="00575806" w:rsidRDefault="0057580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B921" w14:textId="77777777" w:rsidR="00575806" w:rsidRDefault="00575806" w:rsidP="001967B2">
      <w:r>
        <w:separator/>
      </w:r>
    </w:p>
  </w:footnote>
  <w:footnote w:type="continuationSeparator" w:id="0">
    <w:p w14:paraId="523FEB95" w14:textId="77777777" w:rsidR="00575806" w:rsidRDefault="00575806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564" w14:textId="58F8C612" w:rsidR="00EF0C21" w:rsidRDefault="00EF0C21" w:rsidP="00EF0C21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3750AEC2" wp14:editId="7323C17F">
          <wp:extent cx="5760720" cy="554355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029CD" w14:textId="77777777" w:rsidR="00EF0C21" w:rsidRPr="00004F7C" w:rsidRDefault="00EF0C21" w:rsidP="00EF0C2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6A5D2132" w14:textId="5AD37BBA" w:rsidR="00EF0C21" w:rsidRPr="00EF0C21" w:rsidRDefault="00EF0C21" w:rsidP="00EF0C2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7" w15:restartNumberingAfterBreak="0">
    <w:nsid w:val="74857017"/>
    <w:multiLevelType w:val="hybridMultilevel"/>
    <w:tmpl w:val="58B82412"/>
    <w:lvl w:ilvl="0" w:tplc="60040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  <w:num w:numId="8" w16cid:durableId="449787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87D44"/>
    <w:rsid w:val="000A011B"/>
    <w:rsid w:val="000B61AB"/>
    <w:rsid w:val="00117EA8"/>
    <w:rsid w:val="001579AD"/>
    <w:rsid w:val="001967B2"/>
    <w:rsid w:val="00221795"/>
    <w:rsid w:val="00246012"/>
    <w:rsid w:val="00252FD7"/>
    <w:rsid w:val="00275A2C"/>
    <w:rsid w:val="00320545"/>
    <w:rsid w:val="00330D75"/>
    <w:rsid w:val="00341C92"/>
    <w:rsid w:val="003D3EE6"/>
    <w:rsid w:val="003E5E9D"/>
    <w:rsid w:val="003F4A56"/>
    <w:rsid w:val="00411534"/>
    <w:rsid w:val="004A1209"/>
    <w:rsid w:val="00506E93"/>
    <w:rsid w:val="00575806"/>
    <w:rsid w:val="005E4B0B"/>
    <w:rsid w:val="00600125"/>
    <w:rsid w:val="0060473A"/>
    <w:rsid w:val="00622E7A"/>
    <w:rsid w:val="006644A3"/>
    <w:rsid w:val="006662F9"/>
    <w:rsid w:val="006A633A"/>
    <w:rsid w:val="006C06B3"/>
    <w:rsid w:val="006C2EE1"/>
    <w:rsid w:val="007200BE"/>
    <w:rsid w:val="00733B9F"/>
    <w:rsid w:val="007629CE"/>
    <w:rsid w:val="00790C58"/>
    <w:rsid w:val="00791301"/>
    <w:rsid w:val="00902D52"/>
    <w:rsid w:val="009347D1"/>
    <w:rsid w:val="00941C4D"/>
    <w:rsid w:val="00946291"/>
    <w:rsid w:val="00951B77"/>
    <w:rsid w:val="00982F03"/>
    <w:rsid w:val="009D1702"/>
    <w:rsid w:val="00A62D91"/>
    <w:rsid w:val="00A747DD"/>
    <w:rsid w:val="00AB178D"/>
    <w:rsid w:val="00AB27EB"/>
    <w:rsid w:val="00AC781A"/>
    <w:rsid w:val="00AF068E"/>
    <w:rsid w:val="00AF679E"/>
    <w:rsid w:val="00B0670B"/>
    <w:rsid w:val="00B237BE"/>
    <w:rsid w:val="00B51D54"/>
    <w:rsid w:val="00BD78AD"/>
    <w:rsid w:val="00C009B8"/>
    <w:rsid w:val="00C159ED"/>
    <w:rsid w:val="00C24A08"/>
    <w:rsid w:val="00C43381"/>
    <w:rsid w:val="00CB0BB6"/>
    <w:rsid w:val="00CD4CFE"/>
    <w:rsid w:val="00CF4664"/>
    <w:rsid w:val="00D12720"/>
    <w:rsid w:val="00D3146A"/>
    <w:rsid w:val="00D51611"/>
    <w:rsid w:val="00D822B4"/>
    <w:rsid w:val="00D84A88"/>
    <w:rsid w:val="00D8675B"/>
    <w:rsid w:val="00DC7298"/>
    <w:rsid w:val="00DF1589"/>
    <w:rsid w:val="00ED00E1"/>
    <w:rsid w:val="00EF0C21"/>
    <w:rsid w:val="00F04BA4"/>
    <w:rsid w:val="00F2103B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37</cp:revision>
  <dcterms:created xsi:type="dcterms:W3CDTF">2021-01-26T13:44:00Z</dcterms:created>
  <dcterms:modified xsi:type="dcterms:W3CDTF">2022-05-30T10:05:00Z</dcterms:modified>
</cp:coreProperties>
</file>