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9992" w14:textId="35932467" w:rsidR="009347D1" w:rsidRPr="00167EA1" w:rsidRDefault="009347D1" w:rsidP="00167EA1">
      <w:pPr>
        <w:pStyle w:val="Tekstpodstawowy"/>
        <w:spacing w:line="276" w:lineRule="auto"/>
        <w:jc w:val="right"/>
        <w:rPr>
          <w:rFonts w:ascii="Tahoma" w:hAnsi="Tahoma" w:cs="Tahoma"/>
          <w:i/>
          <w:iCs/>
          <w:smallCaps/>
          <w:szCs w:val="24"/>
        </w:rPr>
      </w:pPr>
      <w:r w:rsidRPr="00167EA1">
        <w:rPr>
          <w:rFonts w:ascii="Tahoma" w:hAnsi="Tahoma" w:cs="Tahoma"/>
          <w:b w:val="0"/>
          <w:bCs w:val="0"/>
          <w:szCs w:val="24"/>
        </w:rPr>
        <w:t>Z</w:t>
      </w:r>
      <w:r w:rsidR="000A011B" w:rsidRPr="00167EA1">
        <w:rPr>
          <w:rFonts w:ascii="Tahoma" w:hAnsi="Tahoma" w:cs="Tahoma"/>
          <w:b w:val="0"/>
          <w:bCs w:val="0"/>
          <w:szCs w:val="24"/>
        </w:rPr>
        <w:t>a</w:t>
      </w:r>
      <w:r w:rsidRPr="00167EA1">
        <w:rPr>
          <w:rFonts w:ascii="Tahoma" w:hAnsi="Tahoma" w:cs="Tahoma"/>
          <w:b w:val="0"/>
          <w:bCs w:val="0"/>
          <w:szCs w:val="24"/>
        </w:rPr>
        <w:t>łącznik nr 1 do swz</w:t>
      </w:r>
    </w:p>
    <w:p w14:paraId="4D15520D" w14:textId="77777777" w:rsidR="009347D1" w:rsidRPr="00167EA1" w:rsidRDefault="009347D1" w:rsidP="00167EA1">
      <w:pPr>
        <w:pStyle w:val="Nagwek1"/>
        <w:shd w:val="clear" w:color="auto" w:fill="E6E6E6"/>
        <w:spacing w:line="276" w:lineRule="auto"/>
        <w:jc w:val="both"/>
        <w:rPr>
          <w:rFonts w:ascii="Tahoma" w:hAnsi="Tahoma" w:cs="Tahoma"/>
          <w:sz w:val="24"/>
          <w:szCs w:val="24"/>
        </w:rPr>
      </w:pPr>
      <w:bookmarkStart w:id="0" w:name="__RefHeading___Toc473007364"/>
      <w:r w:rsidRPr="00167EA1">
        <w:rPr>
          <w:rFonts w:ascii="Tahoma" w:hAnsi="Tahoma" w:cs="Tahoma"/>
          <w:bCs/>
          <w:i/>
          <w:iCs/>
          <w:smallCaps/>
          <w:sz w:val="24"/>
          <w:szCs w:val="24"/>
        </w:rPr>
        <w:t>WZÓR OFERTY</w:t>
      </w:r>
      <w:bookmarkEnd w:id="0"/>
      <w:r w:rsidRPr="00167EA1">
        <w:rPr>
          <w:rFonts w:ascii="Tahoma" w:hAnsi="Tahoma" w:cs="Tahoma"/>
          <w:bCs/>
          <w:i/>
          <w:iCs/>
          <w:smallCaps/>
          <w:sz w:val="24"/>
          <w:szCs w:val="24"/>
        </w:rPr>
        <w:t xml:space="preserve"> </w:t>
      </w:r>
    </w:p>
    <w:p w14:paraId="467E7D08" w14:textId="77777777" w:rsidR="009347D1" w:rsidRPr="00167EA1" w:rsidRDefault="009347D1" w:rsidP="00167EA1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 xml:space="preserve">  </w:t>
      </w:r>
    </w:p>
    <w:p w14:paraId="45F998A9" w14:textId="68029797" w:rsidR="009347D1" w:rsidRPr="00167EA1" w:rsidRDefault="009347D1" w:rsidP="00167EA1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 xml:space="preserve">   ………………. dnia ………………..</w:t>
      </w:r>
    </w:p>
    <w:p w14:paraId="1362605E" w14:textId="77777777" w:rsidR="009347D1" w:rsidRPr="00167EA1" w:rsidRDefault="009347D1" w:rsidP="00167EA1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4017A8E0" w14:textId="3317C14E" w:rsidR="009347D1" w:rsidRPr="00167EA1" w:rsidRDefault="009347D1" w:rsidP="00167EA1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Wykonawca</w:t>
      </w:r>
      <w:r w:rsidR="00246012" w:rsidRPr="00167EA1">
        <w:rPr>
          <w:rFonts w:ascii="Tahoma" w:hAnsi="Tahoma" w:cs="Tahoma"/>
          <w:bCs/>
          <w:sz w:val="24"/>
          <w:szCs w:val="24"/>
        </w:rPr>
        <w:t xml:space="preserve"> (nazwa i adres)</w:t>
      </w:r>
      <w:r w:rsidRPr="00167EA1">
        <w:rPr>
          <w:rFonts w:ascii="Tahoma" w:hAnsi="Tahoma" w:cs="Tahoma"/>
          <w:bCs/>
          <w:sz w:val="24"/>
          <w:szCs w:val="24"/>
        </w:rPr>
        <w:t>:</w:t>
      </w:r>
    </w:p>
    <w:p w14:paraId="66B67217" w14:textId="77777777" w:rsidR="009347D1" w:rsidRPr="00167EA1" w:rsidRDefault="009347D1" w:rsidP="00167EA1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……………………</w:t>
      </w:r>
    </w:p>
    <w:p w14:paraId="0043B899" w14:textId="77777777" w:rsidR="009347D1" w:rsidRPr="00167EA1" w:rsidRDefault="009347D1" w:rsidP="00167EA1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……………………</w:t>
      </w:r>
    </w:p>
    <w:p w14:paraId="410D69B3" w14:textId="00456192" w:rsidR="009347D1" w:rsidRPr="00167EA1" w:rsidRDefault="009347D1" w:rsidP="00167EA1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……………………</w:t>
      </w:r>
    </w:p>
    <w:p w14:paraId="00BCD843" w14:textId="259CA3B9" w:rsidR="00246012" w:rsidRPr="00167EA1" w:rsidRDefault="00246012" w:rsidP="00167EA1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NIP ……………….</w:t>
      </w:r>
    </w:p>
    <w:p w14:paraId="0541C5EE" w14:textId="441B48AF" w:rsidR="00246012" w:rsidRPr="00167EA1" w:rsidRDefault="00246012" w:rsidP="00167EA1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Regon …………….</w:t>
      </w:r>
    </w:p>
    <w:p w14:paraId="3930ADFA" w14:textId="77777777" w:rsidR="00246012" w:rsidRPr="00167EA1" w:rsidRDefault="00246012" w:rsidP="00167EA1">
      <w:pPr>
        <w:spacing w:line="276" w:lineRule="auto"/>
        <w:ind w:left="5670"/>
        <w:rPr>
          <w:rFonts w:ascii="Tahoma" w:hAnsi="Tahoma" w:cs="Tahoma"/>
          <w:bCs/>
          <w:sz w:val="24"/>
          <w:szCs w:val="24"/>
        </w:rPr>
      </w:pPr>
    </w:p>
    <w:p w14:paraId="3A9CC0A3" w14:textId="315F89A8" w:rsidR="009347D1" w:rsidRPr="00167EA1" w:rsidRDefault="009347D1" w:rsidP="00167EA1">
      <w:pPr>
        <w:spacing w:line="276" w:lineRule="auto"/>
        <w:ind w:left="5670"/>
        <w:rPr>
          <w:rFonts w:ascii="Tahoma" w:hAnsi="Tahoma" w:cs="Tahoma"/>
          <w:b/>
          <w:sz w:val="24"/>
          <w:szCs w:val="24"/>
        </w:rPr>
      </w:pPr>
      <w:r w:rsidRPr="00167EA1">
        <w:rPr>
          <w:rFonts w:ascii="Tahoma" w:hAnsi="Tahoma" w:cs="Tahoma"/>
          <w:b/>
          <w:sz w:val="24"/>
          <w:szCs w:val="24"/>
        </w:rPr>
        <w:t>Zamawiający:</w:t>
      </w:r>
    </w:p>
    <w:p w14:paraId="2A96EF74" w14:textId="77777777" w:rsidR="009347D1" w:rsidRPr="00167EA1" w:rsidRDefault="009347D1" w:rsidP="00167EA1">
      <w:pPr>
        <w:spacing w:line="276" w:lineRule="auto"/>
        <w:ind w:left="5670"/>
        <w:rPr>
          <w:rFonts w:ascii="Tahoma" w:hAnsi="Tahoma" w:cs="Tahoma"/>
          <w:b/>
          <w:sz w:val="24"/>
          <w:szCs w:val="24"/>
        </w:rPr>
      </w:pPr>
      <w:r w:rsidRPr="00167EA1">
        <w:rPr>
          <w:rFonts w:ascii="Tahoma" w:hAnsi="Tahoma" w:cs="Tahoma"/>
          <w:b/>
          <w:sz w:val="24"/>
          <w:szCs w:val="24"/>
        </w:rPr>
        <w:t>Gmina Opinogóra Górna</w:t>
      </w:r>
    </w:p>
    <w:p w14:paraId="7B6CFE7E" w14:textId="77777777" w:rsidR="009347D1" w:rsidRPr="00167EA1" w:rsidRDefault="009347D1" w:rsidP="00167EA1">
      <w:pPr>
        <w:spacing w:line="276" w:lineRule="auto"/>
        <w:ind w:left="5670"/>
        <w:rPr>
          <w:rFonts w:ascii="Tahoma" w:hAnsi="Tahoma" w:cs="Tahoma"/>
          <w:b/>
          <w:sz w:val="24"/>
          <w:szCs w:val="24"/>
        </w:rPr>
      </w:pPr>
      <w:r w:rsidRPr="00167EA1">
        <w:rPr>
          <w:rFonts w:ascii="Tahoma" w:hAnsi="Tahoma" w:cs="Tahoma"/>
          <w:b/>
          <w:sz w:val="24"/>
          <w:szCs w:val="24"/>
        </w:rPr>
        <w:t xml:space="preserve">ul. Z. Krasińskiego 4, </w:t>
      </w:r>
    </w:p>
    <w:p w14:paraId="1F6C214F" w14:textId="77777777" w:rsidR="009347D1" w:rsidRPr="00167EA1" w:rsidRDefault="009347D1" w:rsidP="00167EA1">
      <w:pPr>
        <w:spacing w:line="276" w:lineRule="auto"/>
        <w:ind w:left="5670"/>
        <w:rPr>
          <w:rFonts w:ascii="Tahoma" w:hAnsi="Tahoma" w:cs="Tahoma"/>
          <w:b/>
          <w:sz w:val="24"/>
          <w:szCs w:val="24"/>
        </w:rPr>
      </w:pPr>
      <w:r w:rsidRPr="00167EA1">
        <w:rPr>
          <w:rFonts w:ascii="Tahoma" w:hAnsi="Tahoma" w:cs="Tahoma"/>
          <w:b/>
          <w:sz w:val="24"/>
          <w:szCs w:val="24"/>
        </w:rPr>
        <w:t>06-406 Opinogóra Górna</w:t>
      </w:r>
    </w:p>
    <w:p w14:paraId="12469F28" w14:textId="77777777" w:rsidR="009347D1" w:rsidRPr="00167EA1" w:rsidRDefault="009347D1" w:rsidP="00167EA1">
      <w:pPr>
        <w:spacing w:line="276" w:lineRule="auto"/>
        <w:ind w:left="-180"/>
        <w:jc w:val="center"/>
        <w:rPr>
          <w:rFonts w:ascii="Tahoma" w:hAnsi="Tahoma" w:cs="Tahoma"/>
          <w:b/>
          <w:sz w:val="24"/>
          <w:szCs w:val="24"/>
        </w:rPr>
      </w:pPr>
      <w:r w:rsidRPr="00167EA1">
        <w:rPr>
          <w:rFonts w:ascii="Tahoma" w:hAnsi="Tahoma" w:cs="Tahoma"/>
          <w:b/>
          <w:sz w:val="24"/>
          <w:szCs w:val="24"/>
        </w:rPr>
        <w:t xml:space="preserve">        </w:t>
      </w:r>
    </w:p>
    <w:p w14:paraId="3A5471A3" w14:textId="77777777" w:rsidR="009347D1" w:rsidRPr="00167EA1" w:rsidRDefault="009347D1" w:rsidP="00167EA1">
      <w:pPr>
        <w:spacing w:line="276" w:lineRule="auto"/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54984538" w14:textId="77777777" w:rsidR="009347D1" w:rsidRPr="00167EA1" w:rsidRDefault="009347D1" w:rsidP="00167EA1">
      <w:pPr>
        <w:spacing w:line="276" w:lineRule="auto"/>
        <w:ind w:left="-180"/>
        <w:jc w:val="center"/>
        <w:rPr>
          <w:rFonts w:ascii="Tahoma" w:hAnsi="Tahoma" w:cs="Tahoma"/>
          <w:b/>
          <w:sz w:val="24"/>
          <w:szCs w:val="24"/>
        </w:rPr>
      </w:pPr>
      <w:r w:rsidRPr="00167EA1">
        <w:rPr>
          <w:rFonts w:ascii="Tahoma" w:hAnsi="Tahoma" w:cs="Tahoma"/>
          <w:b/>
          <w:sz w:val="24"/>
          <w:szCs w:val="24"/>
        </w:rPr>
        <w:t>OFERTA</w:t>
      </w:r>
    </w:p>
    <w:p w14:paraId="6978FB83" w14:textId="77777777" w:rsidR="009347D1" w:rsidRPr="00167EA1" w:rsidRDefault="009347D1" w:rsidP="00167EA1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6155C7CD" w14:textId="5EB37558" w:rsidR="009347D1" w:rsidRPr="00167EA1" w:rsidRDefault="009347D1" w:rsidP="00167EA1">
      <w:pPr>
        <w:pStyle w:val="Lista"/>
        <w:spacing w:after="120" w:line="276" w:lineRule="auto"/>
        <w:ind w:firstLine="567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 xml:space="preserve">Odpowiadając na ogłoszenie </w:t>
      </w:r>
      <w:r w:rsidR="00951B77" w:rsidRPr="00167EA1">
        <w:rPr>
          <w:rFonts w:ascii="Tahoma" w:hAnsi="Tahoma" w:cs="Tahoma"/>
          <w:sz w:val="24"/>
          <w:szCs w:val="24"/>
        </w:rPr>
        <w:t>o</w:t>
      </w:r>
      <w:r w:rsidR="00F04BA4" w:rsidRPr="00167EA1">
        <w:rPr>
          <w:rFonts w:ascii="Tahoma" w:hAnsi="Tahoma" w:cs="Tahoma"/>
          <w:sz w:val="24"/>
          <w:szCs w:val="24"/>
        </w:rPr>
        <w:t xml:space="preserve"> udzielenie zamówienia publicznego </w:t>
      </w:r>
      <w:r w:rsidR="00FE5E75">
        <w:rPr>
          <w:rFonts w:ascii="Tahoma" w:hAnsi="Tahoma" w:cs="Tahoma"/>
          <w:sz w:val="24"/>
          <w:szCs w:val="24"/>
        </w:rPr>
        <w:t>pn.</w:t>
      </w:r>
      <w:r w:rsidRPr="00167EA1">
        <w:rPr>
          <w:rFonts w:ascii="Tahoma" w:hAnsi="Tahoma" w:cs="Tahoma"/>
          <w:b/>
          <w:i/>
          <w:sz w:val="24"/>
          <w:szCs w:val="24"/>
        </w:rPr>
        <w:t xml:space="preserve"> </w:t>
      </w:r>
      <w:r w:rsidRPr="00167EA1">
        <w:rPr>
          <w:rFonts w:ascii="Tahoma" w:hAnsi="Tahoma" w:cs="Tahoma"/>
          <w:b/>
          <w:sz w:val="24"/>
          <w:szCs w:val="24"/>
        </w:rPr>
        <w:t>„</w:t>
      </w:r>
      <w:r w:rsidR="00A970A4" w:rsidRPr="00A970A4">
        <w:rPr>
          <w:rFonts w:ascii="Tahoma" w:hAnsi="Tahoma" w:cs="Tahoma"/>
          <w:b/>
          <w:sz w:val="24"/>
          <w:szCs w:val="24"/>
        </w:rPr>
        <w:t>Budowa zbiornika retencyjnego wód opadowych w miejscowości Kołaczków</w:t>
      </w:r>
      <w:r w:rsidRPr="00167EA1">
        <w:rPr>
          <w:rStyle w:val="Pogrubienie"/>
          <w:rFonts w:ascii="Tahoma" w:hAnsi="Tahoma" w:cs="Tahoma"/>
          <w:bCs w:val="0"/>
          <w:sz w:val="24"/>
          <w:szCs w:val="24"/>
        </w:rPr>
        <w:t>”</w:t>
      </w:r>
      <w:r w:rsidRPr="00167EA1">
        <w:rPr>
          <w:rStyle w:val="Pogrubienie"/>
          <w:rFonts w:ascii="Tahoma" w:hAnsi="Tahoma" w:cs="Tahoma"/>
          <w:sz w:val="24"/>
          <w:szCs w:val="24"/>
        </w:rPr>
        <w:t>:</w:t>
      </w:r>
    </w:p>
    <w:p w14:paraId="33E86B12" w14:textId="37679E5B" w:rsidR="00167EA1" w:rsidRDefault="009347D1" w:rsidP="00167EA1">
      <w:pPr>
        <w:pStyle w:val="Lista"/>
        <w:numPr>
          <w:ilvl w:val="0"/>
          <w:numId w:val="5"/>
        </w:numPr>
        <w:tabs>
          <w:tab w:val="left" w:pos="851"/>
        </w:tabs>
        <w:spacing w:after="120" w:line="276" w:lineRule="auto"/>
        <w:ind w:left="851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 xml:space="preserve">oferujemy wykonanie przedmiotu zamówienia zgodnie z wymogami zawartymi w </w:t>
      </w:r>
      <w:r w:rsidR="00C11569">
        <w:rPr>
          <w:rFonts w:ascii="Tahoma" w:hAnsi="Tahoma" w:cs="Tahoma"/>
          <w:sz w:val="24"/>
          <w:szCs w:val="24"/>
        </w:rPr>
        <w:t>programie funkcjonalno-użytkowym</w:t>
      </w:r>
      <w:r w:rsidRPr="00167EA1">
        <w:rPr>
          <w:rFonts w:ascii="Tahoma" w:hAnsi="Tahoma" w:cs="Tahoma"/>
          <w:sz w:val="24"/>
          <w:szCs w:val="24"/>
        </w:rPr>
        <w:t xml:space="preserve"> za kwotę</w:t>
      </w:r>
      <w:r w:rsidR="00167EA1">
        <w:rPr>
          <w:rFonts w:ascii="Tahoma" w:hAnsi="Tahoma" w:cs="Tahoma"/>
          <w:sz w:val="24"/>
          <w:szCs w:val="24"/>
        </w:rPr>
        <w:t>: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562"/>
        <w:gridCol w:w="4923"/>
        <w:gridCol w:w="2726"/>
      </w:tblGrid>
      <w:tr w:rsidR="00CC675D" w14:paraId="2BC1520D" w14:textId="77777777" w:rsidTr="00CC675D">
        <w:tc>
          <w:tcPr>
            <w:tcW w:w="562" w:type="dxa"/>
          </w:tcPr>
          <w:p w14:paraId="1C1865DB" w14:textId="19739ED4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Lp.</w:t>
            </w:r>
          </w:p>
        </w:tc>
        <w:tc>
          <w:tcPr>
            <w:tcW w:w="4923" w:type="dxa"/>
          </w:tcPr>
          <w:p w14:paraId="6F08520E" w14:textId="3DE56412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Opis </w:t>
            </w:r>
            <w:r w:rsidR="00763D83">
              <w:rPr>
                <w:rFonts w:ascii="Tahoma" w:hAnsi="Tahoma" w:cs="Tahoma"/>
                <w:sz w:val="24"/>
                <w:szCs w:val="24"/>
              </w:rPr>
              <w:t xml:space="preserve">poszczególnych </w:t>
            </w:r>
            <w:r>
              <w:rPr>
                <w:rFonts w:ascii="Tahoma" w:hAnsi="Tahoma" w:cs="Tahoma"/>
                <w:sz w:val="24"/>
                <w:szCs w:val="24"/>
              </w:rPr>
              <w:t>robót</w:t>
            </w:r>
          </w:p>
        </w:tc>
        <w:tc>
          <w:tcPr>
            <w:tcW w:w="2726" w:type="dxa"/>
          </w:tcPr>
          <w:p w14:paraId="2D40D893" w14:textId="5A7A6833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Wartość netto robót</w:t>
            </w:r>
          </w:p>
        </w:tc>
      </w:tr>
      <w:tr w:rsidR="00CC675D" w14:paraId="3E8558E4" w14:textId="77777777" w:rsidTr="00CC675D">
        <w:trPr>
          <w:trHeight w:val="576"/>
        </w:trPr>
        <w:tc>
          <w:tcPr>
            <w:tcW w:w="562" w:type="dxa"/>
            <w:vAlign w:val="center"/>
          </w:tcPr>
          <w:p w14:paraId="32757D9D" w14:textId="12EB0A4C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923" w:type="dxa"/>
            <w:vAlign w:val="center"/>
          </w:tcPr>
          <w:p w14:paraId="6060AF0C" w14:textId="4C3BFE50" w:rsidR="00CC675D" w:rsidRDefault="00CC675D" w:rsidP="00CC675D">
            <w:pPr>
              <w:pStyle w:val="Lista"/>
              <w:tabs>
                <w:tab w:val="left" w:pos="851"/>
              </w:tabs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Przygotowanie dokumentacji</w:t>
            </w:r>
            <w:r w:rsidR="00980E30">
              <w:rPr>
                <w:rFonts w:ascii="Tahoma" w:hAnsi="Tahoma" w:cs="Tahoma"/>
                <w:sz w:val="24"/>
                <w:szCs w:val="24"/>
              </w:rPr>
              <w:t xml:space="preserve"> projektowej i środowiskowej</w:t>
            </w:r>
          </w:p>
        </w:tc>
        <w:tc>
          <w:tcPr>
            <w:tcW w:w="2726" w:type="dxa"/>
          </w:tcPr>
          <w:p w14:paraId="78285658" w14:textId="77777777" w:rsidR="00CC675D" w:rsidRDefault="00CC675D" w:rsidP="0085562F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675D" w14:paraId="7EF45806" w14:textId="77777777" w:rsidTr="00CC675D">
        <w:tc>
          <w:tcPr>
            <w:tcW w:w="562" w:type="dxa"/>
            <w:vAlign w:val="center"/>
          </w:tcPr>
          <w:p w14:paraId="1CB00476" w14:textId="5DF6D302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4923" w:type="dxa"/>
            <w:vAlign w:val="center"/>
          </w:tcPr>
          <w:p w14:paraId="27A7F058" w14:textId="1CA52D1C" w:rsidR="00CC675D" w:rsidRDefault="00CC675D" w:rsidP="00CC675D">
            <w:pPr>
              <w:pStyle w:val="Lista"/>
              <w:tabs>
                <w:tab w:val="left" w:pos="851"/>
              </w:tabs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CC675D">
              <w:rPr>
                <w:rFonts w:ascii="Tahoma" w:hAnsi="Tahoma" w:cs="Tahoma"/>
                <w:sz w:val="24"/>
                <w:szCs w:val="24"/>
              </w:rPr>
              <w:t>Przygotowanie terenu budowy: Usunięcie roślinności wodnej oraz oczyszczenie terenu</w:t>
            </w:r>
          </w:p>
        </w:tc>
        <w:tc>
          <w:tcPr>
            <w:tcW w:w="2726" w:type="dxa"/>
          </w:tcPr>
          <w:p w14:paraId="70BC32C3" w14:textId="77777777" w:rsidR="00CC675D" w:rsidRDefault="00CC675D" w:rsidP="0085562F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675D" w14:paraId="28803633" w14:textId="77777777" w:rsidTr="00CC675D">
        <w:tc>
          <w:tcPr>
            <w:tcW w:w="562" w:type="dxa"/>
            <w:vAlign w:val="center"/>
          </w:tcPr>
          <w:p w14:paraId="7EE1E1AD" w14:textId="6109E5EA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4923" w:type="dxa"/>
            <w:vAlign w:val="center"/>
          </w:tcPr>
          <w:p w14:paraId="3A9BA1A9" w14:textId="57F702A1" w:rsidR="00CC675D" w:rsidRDefault="00CC675D" w:rsidP="00CC675D">
            <w:pPr>
              <w:pStyle w:val="Lista"/>
              <w:tabs>
                <w:tab w:val="left" w:pos="851"/>
              </w:tabs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CC675D">
              <w:rPr>
                <w:rFonts w:ascii="Tahoma" w:hAnsi="Tahoma" w:cs="Tahoma"/>
                <w:sz w:val="24"/>
                <w:szCs w:val="24"/>
              </w:rPr>
              <w:t>Roboty ziemne: Wytyczenie obrysu zbiornika i przystąpienie do wykopów zgodnie z dokumentacją projektową. Kształtowanie dna zbiornika oraz ukształtowanie skarp</w:t>
            </w:r>
          </w:p>
        </w:tc>
        <w:tc>
          <w:tcPr>
            <w:tcW w:w="2726" w:type="dxa"/>
          </w:tcPr>
          <w:p w14:paraId="7F9594F3" w14:textId="77777777" w:rsidR="00CC675D" w:rsidRDefault="00CC675D" w:rsidP="0085562F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675D" w14:paraId="09DD0588" w14:textId="77777777" w:rsidTr="00CC675D">
        <w:tc>
          <w:tcPr>
            <w:tcW w:w="562" w:type="dxa"/>
            <w:vAlign w:val="center"/>
          </w:tcPr>
          <w:p w14:paraId="59AC092F" w14:textId="53C63B51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4923" w:type="dxa"/>
            <w:vAlign w:val="center"/>
          </w:tcPr>
          <w:p w14:paraId="37E934EE" w14:textId="46F4D774" w:rsidR="00CC675D" w:rsidRDefault="00CC675D" w:rsidP="00CC675D">
            <w:pPr>
              <w:rPr>
                <w:rFonts w:ascii="Tahoma" w:hAnsi="Tahoma" w:cs="Tahoma"/>
                <w:sz w:val="24"/>
                <w:szCs w:val="24"/>
              </w:rPr>
            </w:pPr>
            <w:r w:rsidRPr="00CC675D">
              <w:rPr>
                <w:rFonts w:ascii="Tahoma" w:hAnsi="Tahoma" w:cs="Tahoma"/>
                <w:sz w:val="24"/>
                <w:szCs w:val="24"/>
              </w:rPr>
              <w:t xml:space="preserve">Kształtowanie skarp i umocnienia: Ukształtowanie skarp w odpowiednim nachyleniu oraz zapewnienie stabilności terenu poprzez umocnienia. </w:t>
            </w:r>
          </w:p>
        </w:tc>
        <w:tc>
          <w:tcPr>
            <w:tcW w:w="2726" w:type="dxa"/>
          </w:tcPr>
          <w:p w14:paraId="08A054AC" w14:textId="77777777" w:rsidR="00CC675D" w:rsidRDefault="00CC675D" w:rsidP="0085562F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675D" w14:paraId="7F28568A" w14:textId="77777777" w:rsidTr="00CC675D">
        <w:tc>
          <w:tcPr>
            <w:tcW w:w="562" w:type="dxa"/>
            <w:vAlign w:val="center"/>
          </w:tcPr>
          <w:p w14:paraId="7F29EAF9" w14:textId="76DE6F2F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4923" w:type="dxa"/>
            <w:vAlign w:val="center"/>
          </w:tcPr>
          <w:p w14:paraId="062857FC" w14:textId="6386D70C" w:rsidR="00CC675D" w:rsidRDefault="00CC675D" w:rsidP="00CC675D">
            <w:pPr>
              <w:pStyle w:val="Lista"/>
              <w:tabs>
                <w:tab w:val="left" w:pos="851"/>
              </w:tabs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CC675D">
              <w:rPr>
                <w:rFonts w:ascii="Tahoma" w:hAnsi="Tahoma" w:cs="Tahoma"/>
                <w:sz w:val="24"/>
                <w:szCs w:val="24"/>
              </w:rPr>
              <w:t>Roboty związane z infrastrukturą: Budowa rurociągów służących do zasilania i odprowadzania wody, wraz z progiem piętrzącym w korycie rzeki Sona.</w:t>
            </w:r>
          </w:p>
        </w:tc>
        <w:tc>
          <w:tcPr>
            <w:tcW w:w="2726" w:type="dxa"/>
          </w:tcPr>
          <w:p w14:paraId="54C40608" w14:textId="77777777" w:rsidR="00CC675D" w:rsidRDefault="00CC675D" w:rsidP="0085562F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675D" w14:paraId="4FD00F7D" w14:textId="77777777" w:rsidTr="00CC675D">
        <w:tc>
          <w:tcPr>
            <w:tcW w:w="562" w:type="dxa"/>
            <w:vAlign w:val="center"/>
          </w:tcPr>
          <w:p w14:paraId="3F436954" w14:textId="76A7FB46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6</w:t>
            </w:r>
          </w:p>
        </w:tc>
        <w:tc>
          <w:tcPr>
            <w:tcW w:w="4923" w:type="dxa"/>
            <w:vAlign w:val="center"/>
          </w:tcPr>
          <w:p w14:paraId="182C8998" w14:textId="0AB98348" w:rsidR="00CC675D" w:rsidRDefault="00CC675D" w:rsidP="00CC675D">
            <w:pPr>
              <w:pStyle w:val="Lista"/>
              <w:tabs>
                <w:tab w:val="left" w:pos="851"/>
              </w:tabs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CC675D">
              <w:rPr>
                <w:rFonts w:ascii="Tahoma" w:hAnsi="Tahoma" w:cs="Tahoma"/>
                <w:sz w:val="24"/>
                <w:szCs w:val="24"/>
              </w:rPr>
              <w:t>Infrastruktura zewnętrzna: Wykonanie publicznego zjazdu do zbiornika dla potrzeb dostępu służb gminnych.</w:t>
            </w:r>
          </w:p>
        </w:tc>
        <w:tc>
          <w:tcPr>
            <w:tcW w:w="2726" w:type="dxa"/>
          </w:tcPr>
          <w:p w14:paraId="7FA74A08" w14:textId="77777777" w:rsidR="00CC675D" w:rsidRDefault="00CC675D" w:rsidP="0085562F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675D" w14:paraId="4F6EA951" w14:textId="77777777" w:rsidTr="00CC675D">
        <w:tc>
          <w:tcPr>
            <w:tcW w:w="562" w:type="dxa"/>
            <w:vAlign w:val="center"/>
          </w:tcPr>
          <w:p w14:paraId="267A6DBA" w14:textId="636263C3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4923" w:type="dxa"/>
            <w:vAlign w:val="center"/>
          </w:tcPr>
          <w:p w14:paraId="41D03650" w14:textId="56DC71E7" w:rsidR="00CC675D" w:rsidRDefault="00CC675D" w:rsidP="00CC675D">
            <w:pPr>
              <w:pStyle w:val="Lista"/>
              <w:tabs>
                <w:tab w:val="left" w:pos="851"/>
              </w:tabs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CC675D">
              <w:rPr>
                <w:rFonts w:ascii="Tahoma" w:hAnsi="Tahoma" w:cs="Tahoma"/>
                <w:sz w:val="24"/>
                <w:szCs w:val="24"/>
              </w:rPr>
              <w:t>Roboty wykończeniowe: Uporządkowanie terenu wokół zbiornika, zahumusowanie skarp i obsianie trawą, oraz usunięcie odpadów i niepotrzebnych materiałów.</w:t>
            </w:r>
          </w:p>
        </w:tc>
        <w:tc>
          <w:tcPr>
            <w:tcW w:w="2726" w:type="dxa"/>
          </w:tcPr>
          <w:p w14:paraId="6BC06850" w14:textId="77777777" w:rsidR="00CC675D" w:rsidRDefault="00CC675D" w:rsidP="0085562F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675D" w14:paraId="408EBB72" w14:textId="77777777" w:rsidTr="00CC675D">
        <w:trPr>
          <w:trHeight w:val="523"/>
        </w:trPr>
        <w:tc>
          <w:tcPr>
            <w:tcW w:w="562" w:type="dxa"/>
            <w:vAlign w:val="center"/>
          </w:tcPr>
          <w:p w14:paraId="2840B798" w14:textId="66F7DF85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4923" w:type="dxa"/>
            <w:vAlign w:val="center"/>
          </w:tcPr>
          <w:p w14:paraId="55D01816" w14:textId="5EB441E2" w:rsidR="00CC675D" w:rsidRP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C675D">
              <w:rPr>
                <w:rFonts w:ascii="Tahoma" w:hAnsi="Tahoma" w:cs="Tahoma"/>
                <w:b/>
                <w:bCs/>
                <w:sz w:val="24"/>
                <w:szCs w:val="24"/>
              </w:rPr>
              <w:t>Razem wartość netto</w:t>
            </w:r>
          </w:p>
        </w:tc>
        <w:tc>
          <w:tcPr>
            <w:tcW w:w="2726" w:type="dxa"/>
          </w:tcPr>
          <w:p w14:paraId="2B38E3FA" w14:textId="77777777" w:rsidR="00CC675D" w:rsidRDefault="00CC675D" w:rsidP="0085562F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675D" w14:paraId="6D693EA3" w14:textId="77777777" w:rsidTr="00CC675D">
        <w:trPr>
          <w:trHeight w:val="523"/>
        </w:trPr>
        <w:tc>
          <w:tcPr>
            <w:tcW w:w="562" w:type="dxa"/>
            <w:vAlign w:val="center"/>
          </w:tcPr>
          <w:p w14:paraId="3BF91DAF" w14:textId="4E46DDF6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4923" w:type="dxa"/>
            <w:vAlign w:val="center"/>
          </w:tcPr>
          <w:p w14:paraId="5EF4A9C0" w14:textId="1DCA936D" w:rsidR="00CC675D" w:rsidRP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</w:t>
            </w:r>
            <w:r w:rsidRPr="00CC675D">
              <w:rPr>
                <w:rFonts w:ascii="Tahoma" w:hAnsi="Tahoma" w:cs="Tahoma"/>
                <w:b/>
                <w:bCs/>
                <w:sz w:val="24"/>
                <w:szCs w:val="24"/>
              </w:rPr>
              <w:t>odatek VAT 23%</w:t>
            </w:r>
          </w:p>
        </w:tc>
        <w:tc>
          <w:tcPr>
            <w:tcW w:w="2726" w:type="dxa"/>
          </w:tcPr>
          <w:p w14:paraId="6B210928" w14:textId="77777777" w:rsidR="00CC675D" w:rsidRDefault="00CC675D" w:rsidP="0085562F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675D" w14:paraId="77A7B5E6" w14:textId="77777777" w:rsidTr="00CC675D">
        <w:trPr>
          <w:trHeight w:val="523"/>
        </w:trPr>
        <w:tc>
          <w:tcPr>
            <w:tcW w:w="562" w:type="dxa"/>
            <w:vAlign w:val="center"/>
          </w:tcPr>
          <w:p w14:paraId="13FB7342" w14:textId="094869D7" w:rsid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4923" w:type="dxa"/>
            <w:vAlign w:val="center"/>
          </w:tcPr>
          <w:p w14:paraId="308157A3" w14:textId="66BC7596" w:rsidR="00CC675D" w:rsidRPr="00CC675D" w:rsidRDefault="00CC675D" w:rsidP="00CC675D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W</w:t>
            </w:r>
            <w:r w:rsidRPr="00CC675D">
              <w:rPr>
                <w:rFonts w:ascii="Tahoma" w:hAnsi="Tahoma" w:cs="Tahoma"/>
                <w:b/>
                <w:bCs/>
                <w:sz w:val="24"/>
                <w:szCs w:val="24"/>
              </w:rPr>
              <w:t>artość brutto</w:t>
            </w:r>
          </w:p>
        </w:tc>
        <w:tc>
          <w:tcPr>
            <w:tcW w:w="2726" w:type="dxa"/>
          </w:tcPr>
          <w:p w14:paraId="6D0BC594" w14:textId="77777777" w:rsidR="00CC675D" w:rsidRDefault="00CC675D" w:rsidP="0085562F">
            <w:pPr>
              <w:pStyle w:val="Lista"/>
              <w:tabs>
                <w:tab w:val="left" w:pos="851"/>
              </w:tabs>
              <w:spacing w:line="276" w:lineRule="auto"/>
              <w:ind w:left="0" w:firstLine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0FA6B3B" w14:textId="77777777" w:rsidR="0085562F" w:rsidRDefault="0085562F" w:rsidP="00CC675D">
      <w:pPr>
        <w:pStyle w:val="Lista"/>
        <w:tabs>
          <w:tab w:val="left" w:pos="851"/>
        </w:tabs>
        <w:spacing w:line="276" w:lineRule="auto"/>
        <w:ind w:left="0" w:firstLine="0"/>
        <w:jc w:val="both"/>
        <w:rPr>
          <w:rFonts w:ascii="Tahoma" w:hAnsi="Tahoma" w:cs="Tahoma"/>
          <w:sz w:val="24"/>
          <w:szCs w:val="24"/>
        </w:rPr>
      </w:pPr>
    </w:p>
    <w:p w14:paraId="6E604197" w14:textId="6B158B5C" w:rsidR="00A970A4" w:rsidRDefault="00A970A4" w:rsidP="00A970A4">
      <w:pPr>
        <w:pStyle w:val="Akapitzlist"/>
        <w:numPr>
          <w:ilvl w:val="0"/>
          <w:numId w:val="5"/>
        </w:numPr>
        <w:spacing w:line="276" w:lineRule="auto"/>
        <w:ind w:left="851"/>
        <w:rPr>
          <w:rFonts w:ascii="Tahoma" w:hAnsi="Tahoma" w:cs="Tahoma"/>
          <w:sz w:val="24"/>
          <w:szCs w:val="24"/>
        </w:rPr>
      </w:pPr>
      <w:r w:rsidRPr="00A970A4">
        <w:rPr>
          <w:rFonts w:ascii="Tahoma" w:hAnsi="Tahoma" w:cs="Tahoma"/>
          <w:sz w:val="24"/>
          <w:szCs w:val="24"/>
        </w:rPr>
        <w:t>udzielamy gwarancję i rękojmię na okres ………….. miesięcy od dnia odebrania przez Zamawiającego robót budowlanych i podpisania (bez uwag) protokołu końcowego,</w:t>
      </w:r>
    </w:p>
    <w:p w14:paraId="724905BC" w14:textId="77777777" w:rsidR="00A970A4" w:rsidRPr="00A970A4" w:rsidRDefault="00A970A4" w:rsidP="00A970A4">
      <w:pPr>
        <w:pStyle w:val="Akapitzlist"/>
        <w:ind w:left="851"/>
        <w:rPr>
          <w:rFonts w:ascii="Tahoma" w:hAnsi="Tahoma" w:cs="Tahoma"/>
          <w:sz w:val="24"/>
          <w:szCs w:val="24"/>
        </w:rPr>
      </w:pPr>
    </w:p>
    <w:p w14:paraId="617AEF65" w14:textId="39FB079F" w:rsidR="00FE5E75" w:rsidRDefault="009347D1" w:rsidP="00167EA1">
      <w:pPr>
        <w:numPr>
          <w:ilvl w:val="0"/>
          <w:numId w:val="5"/>
        </w:numPr>
        <w:tabs>
          <w:tab w:val="left" w:pos="-360"/>
          <w:tab w:val="left" w:pos="851"/>
        </w:tabs>
        <w:overflowPunct w:val="0"/>
        <w:spacing w:after="120" w:line="276" w:lineRule="auto"/>
        <w:ind w:left="851" w:hanging="425"/>
        <w:textAlignment w:val="baseline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oświadczamy, że wybór naszej oferty</w:t>
      </w:r>
      <w:r w:rsidR="00FE5E75">
        <w:rPr>
          <w:rFonts w:ascii="Tahoma" w:hAnsi="Tahoma" w:cs="Tahoma"/>
          <w:sz w:val="24"/>
          <w:szCs w:val="24"/>
        </w:rPr>
        <w:t>:</w:t>
      </w:r>
    </w:p>
    <w:p w14:paraId="4D35A45A" w14:textId="5150175A" w:rsidR="009347D1" w:rsidRDefault="009347D1" w:rsidP="00FE5E75">
      <w:pPr>
        <w:pStyle w:val="Akapitzlist"/>
        <w:tabs>
          <w:tab w:val="left" w:pos="-360"/>
          <w:tab w:val="left" w:pos="851"/>
        </w:tabs>
        <w:overflowPunct w:val="0"/>
        <w:spacing w:after="120" w:line="276" w:lineRule="auto"/>
        <w:ind w:left="1211"/>
        <w:textAlignment w:val="baseline"/>
        <w:rPr>
          <w:rFonts w:ascii="Tahoma" w:hAnsi="Tahoma" w:cs="Tahoma"/>
          <w:sz w:val="24"/>
          <w:szCs w:val="24"/>
        </w:rPr>
      </w:pPr>
      <w:r w:rsidRPr="00FE5E75">
        <w:rPr>
          <w:rFonts w:ascii="Tahoma" w:hAnsi="Tahoma" w:cs="Tahoma"/>
          <w:sz w:val="24"/>
          <w:szCs w:val="24"/>
        </w:rPr>
        <w:t xml:space="preserve">NIE BĘDZIE / BĘDZIE * prowadził do powstania u Zamawiającego obowiązku podatkowego zgodnie z przepisami o podatku od towarów i usług VAT. Obowiązkiem podatkowym objęty jest towar/usługa o nazwie </w:t>
      </w:r>
      <w:r w:rsidR="00167EA1" w:rsidRPr="00FE5E75">
        <w:rPr>
          <w:rFonts w:ascii="Tahoma" w:hAnsi="Tahoma" w:cs="Tahoma"/>
          <w:sz w:val="24"/>
          <w:szCs w:val="24"/>
        </w:rPr>
        <w:t>(</w:t>
      </w:r>
      <w:r w:rsidRPr="00FE5E75">
        <w:rPr>
          <w:rFonts w:ascii="Tahoma" w:hAnsi="Tahoma" w:cs="Tahoma"/>
          <w:sz w:val="24"/>
          <w:szCs w:val="24"/>
        </w:rPr>
        <w:t>rodzaju) ……………………………………………………… i wartości ………………………. zł netto. Jednocześnie jest nam wiadome, że w ww. przypadku, Zamawiający do wskazanej wartości netto oferty doliczy, należny podatek od towarów i usług VAT,</w:t>
      </w:r>
      <w:r w:rsidR="00AC781A" w:rsidRPr="00FE5E75">
        <w:rPr>
          <w:rFonts w:ascii="Tahoma" w:hAnsi="Tahoma" w:cs="Tahoma"/>
          <w:sz w:val="24"/>
          <w:szCs w:val="24"/>
        </w:rPr>
        <w:t xml:space="preserve"> której stawka zgodnie z posiadaną przez nas wiedzą wynosi ……………… %</w:t>
      </w:r>
      <w:r w:rsidR="00FF751C">
        <w:rPr>
          <w:rFonts w:ascii="Tahoma" w:hAnsi="Tahoma" w:cs="Tahoma"/>
          <w:sz w:val="24"/>
          <w:szCs w:val="24"/>
        </w:rPr>
        <w:t>,</w:t>
      </w:r>
    </w:p>
    <w:p w14:paraId="08338108" w14:textId="77777777" w:rsidR="00FF751C" w:rsidRPr="00FE5E75" w:rsidRDefault="00FF751C" w:rsidP="00FE5E75">
      <w:pPr>
        <w:pStyle w:val="Akapitzlist"/>
        <w:tabs>
          <w:tab w:val="left" w:pos="-360"/>
          <w:tab w:val="left" w:pos="851"/>
        </w:tabs>
        <w:overflowPunct w:val="0"/>
        <w:spacing w:after="120" w:line="276" w:lineRule="auto"/>
        <w:ind w:left="1211"/>
        <w:textAlignment w:val="baseline"/>
        <w:rPr>
          <w:rFonts w:ascii="Tahoma" w:hAnsi="Tahoma" w:cs="Tahoma"/>
          <w:sz w:val="24"/>
          <w:szCs w:val="24"/>
        </w:rPr>
      </w:pPr>
    </w:p>
    <w:p w14:paraId="1DEEF6C0" w14:textId="77777777" w:rsidR="009347D1" w:rsidRPr="00167EA1" w:rsidRDefault="009347D1" w:rsidP="00167EA1">
      <w:pPr>
        <w:pStyle w:val="Lista"/>
        <w:spacing w:line="276" w:lineRule="auto"/>
        <w:ind w:left="710" w:firstLine="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Oświadczamy, że:</w:t>
      </w:r>
    </w:p>
    <w:p w14:paraId="56C808B1" w14:textId="5BD770C9" w:rsidR="009347D1" w:rsidRPr="00167EA1" w:rsidRDefault="009347D1" w:rsidP="00167EA1">
      <w:pPr>
        <w:numPr>
          <w:ilvl w:val="1"/>
          <w:numId w:val="2"/>
        </w:numPr>
        <w:tabs>
          <w:tab w:val="left" w:pos="900"/>
        </w:tabs>
        <w:spacing w:line="276" w:lineRule="auto"/>
        <w:ind w:left="900" w:hanging="474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 xml:space="preserve">zapoznaliśmy się z warunkami podanymi przez Zamawiającego w swz </w:t>
      </w:r>
      <w:r w:rsidRPr="00167EA1">
        <w:rPr>
          <w:rFonts w:ascii="Tahoma" w:hAnsi="Tahoma" w:cs="Tahoma"/>
          <w:sz w:val="24"/>
          <w:szCs w:val="24"/>
        </w:rPr>
        <w:br/>
        <w:t>i nie wnosimy do nich żadnych zastrzeżeń;</w:t>
      </w:r>
    </w:p>
    <w:p w14:paraId="57362766" w14:textId="4E6DBB3F" w:rsidR="0085562F" w:rsidRDefault="0085562F" w:rsidP="00167EA1">
      <w:pPr>
        <w:numPr>
          <w:ilvl w:val="1"/>
          <w:numId w:val="2"/>
        </w:numPr>
        <w:tabs>
          <w:tab w:val="left" w:pos="900"/>
        </w:tabs>
        <w:spacing w:line="276" w:lineRule="auto"/>
        <w:ind w:left="900" w:hanging="47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zobowiązujemy się </w:t>
      </w:r>
      <w:r w:rsidR="00A970A4" w:rsidRPr="00A970A4">
        <w:rPr>
          <w:rFonts w:ascii="Tahoma" w:hAnsi="Tahoma" w:cs="Tahoma"/>
          <w:sz w:val="24"/>
          <w:szCs w:val="24"/>
        </w:rPr>
        <w:t>wykona</w:t>
      </w:r>
      <w:r w:rsidR="00A970A4">
        <w:rPr>
          <w:rFonts w:ascii="Tahoma" w:hAnsi="Tahoma" w:cs="Tahoma"/>
          <w:sz w:val="24"/>
          <w:szCs w:val="24"/>
        </w:rPr>
        <w:t>ć</w:t>
      </w:r>
      <w:r w:rsidR="00A970A4" w:rsidRPr="00A970A4">
        <w:rPr>
          <w:rFonts w:ascii="Tahoma" w:hAnsi="Tahoma" w:cs="Tahoma"/>
          <w:sz w:val="24"/>
          <w:szCs w:val="24"/>
        </w:rPr>
        <w:t xml:space="preserve"> dokumentacj</w:t>
      </w:r>
      <w:r w:rsidR="00A970A4">
        <w:rPr>
          <w:rFonts w:ascii="Tahoma" w:hAnsi="Tahoma" w:cs="Tahoma"/>
          <w:sz w:val="24"/>
          <w:szCs w:val="24"/>
        </w:rPr>
        <w:t>ę</w:t>
      </w:r>
      <w:r w:rsidR="00A970A4" w:rsidRPr="00A970A4">
        <w:rPr>
          <w:rFonts w:ascii="Tahoma" w:hAnsi="Tahoma" w:cs="Tahoma"/>
          <w:sz w:val="24"/>
          <w:szCs w:val="24"/>
        </w:rPr>
        <w:t>, uzyska</w:t>
      </w:r>
      <w:r w:rsidR="00A970A4">
        <w:rPr>
          <w:rFonts w:ascii="Tahoma" w:hAnsi="Tahoma" w:cs="Tahoma"/>
          <w:sz w:val="24"/>
          <w:szCs w:val="24"/>
        </w:rPr>
        <w:t>ć</w:t>
      </w:r>
      <w:r w:rsidR="00A970A4" w:rsidRPr="00A970A4">
        <w:rPr>
          <w:rFonts w:ascii="Tahoma" w:hAnsi="Tahoma" w:cs="Tahoma"/>
          <w:sz w:val="24"/>
          <w:szCs w:val="24"/>
        </w:rPr>
        <w:t xml:space="preserve"> niezbędn</w:t>
      </w:r>
      <w:r w:rsidR="00A970A4">
        <w:rPr>
          <w:rFonts w:ascii="Tahoma" w:hAnsi="Tahoma" w:cs="Tahoma"/>
          <w:sz w:val="24"/>
          <w:szCs w:val="24"/>
        </w:rPr>
        <w:t>e</w:t>
      </w:r>
      <w:r w:rsidR="00A970A4" w:rsidRPr="00A970A4">
        <w:rPr>
          <w:rFonts w:ascii="Tahoma" w:hAnsi="Tahoma" w:cs="Tahoma"/>
          <w:sz w:val="24"/>
          <w:szCs w:val="24"/>
        </w:rPr>
        <w:t xml:space="preserve"> zezwole</w:t>
      </w:r>
      <w:r w:rsidR="00A970A4">
        <w:rPr>
          <w:rFonts w:ascii="Tahoma" w:hAnsi="Tahoma" w:cs="Tahoma"/>
          <w:sz w:val="24"/>
          <w:szCs w:val="24"/>
        </w:rPr>
        <w:t>nia</w:t>
      </w:r>
      <w:r w:rsidR="00A970A4" w:rsidRPr="00A970A4">
        <w:rPr>
          <w:rFonts w:ascii="Tahoma" w:hAnsi="Tahoma" w:cs="Tahoma"/>
          <w:sz w:val="24"/>
          <w:szCs w:val="24"/>
        </w:rPr>
        <w:t xml:space="preserve"> i przekaza</w:t>
      </w:r>
      <w:r w:rsidR="00A970A4">
        <w:rPr>
          <w:rFonts w:ascii="Tahoma" w:hAnsi="Tahoma" w:cs="Tahoma"/>
          <w:sz w:val="24"/>
          <w:szCs w:val="24"/>
        </w:rPr>
        <w:t>ć</w:t>
      </w:r>
      <w:r w:rsidR="00A970A4" w:rsidRPr="00A970A4">
        <w:rPr>
          <w:rFonts w:ascii="Tahoma" w:hAnsi="Tahoma" w:cs="Tahoma"/>
          <w:sz w:val="24"/>
          <w:szCs w:val="24"/>
        </w:rPr>
        <w:t xml:space="preserve"> je zamawiającemu </w:t>
      </w:r>
      <w:r w:rsidR="00A970A4">
        <w:rPr>
          <w:rFonts w:ascii="Tahoma" w:hAnsi="Tahoma" w:cs="Tahoma"/>
          <w:sz w:val="24"/>
          <w:szCs w:val="24"/>
        </w:rPr>
        <w:t>w terminie do</w:t>
      </w:r>
      <w:r w:rsidR="00A970A4" w:rsidRPr="00A970A4">
        <w:rPr>
          <w:rFonts w:ascii="Tahoma" w:hAnsi="Tahoma" w:cs="Tahoma"/>
          <w:sz w:val="24"/>
          <w:szCs w:val="24"/>
        </w:rPr>
        <w:t xml:space="preserve"> </w:t>
      </w:r>
      <w:r w:rsidR="00ED43AB" w:rsidRPr="00ED43AB">
        <w:rPr>
          <w:rFonts w:ascii="Tahoma" w:hAnsi="Tahoma" w:cs="Tahoma"/>
          <w:sz w:val="24"/>
          <w:szCs w:val="24"/>
        </w:rPr>
        <w:t xml:space="preserve">31.07.2026 </w:t>
      </w:r>
      <w:r w:rsidR="00A970A4" w:rsidRPr="00A970A4">
        <w:rPr>
          <w:rFonts w:ascii="Tahoma" w:hAnsi="Tahoma" w:cs="Tahoma"/>
          <w:sz w:val="24"/>
          <w:szCs w:val="24"/>
        </w:rPr>
        <w:t>r.</w:t>
      </w:r>
      <w:r w:rsidR="00A970A4">
        <w:rPr>
          <w:rFonts w:ascii="Tahoma" w:hAnsi="Tahoma" w:cs="Tahoma"/>
          <w:sz w:val="24"/>
          <w:szCs w:val="24"/>
        </w:rPr>
        <w:t xml:space="preserve"> oraz wykonać roboty </w:t>
      </w:r>
      <w:r w:rsidR="00C11569">
        <w:rPr>
          <w:rFonts w:ascii="Tahoma" w:hAnsi="Tahoma" w:cs="Tahoma"/>
          <w:sz w:val="24"/>
          <w:szCs w:val="24"/>
        </w:rPr>
        <w:t xml:space="preserve">budowlane w terminie </w:t>
      </w:r>
      <w:r w:rsidR="00A970A4">
        <w:rPr>
          <w:rFonts w:ascii="Tahoma" w:hAnsi="Tahoma" w:cs="Tahoma"/>
          <w:sz w:val="24"/>
          <w:szCs w:val="24"/>
        </w:rPr>
        <w:t xml:space="preserve">do </w:t>
      </w:r>
      <w:r w:rsidR="00ED43AB" w:rsidRPr="00ED43AB">
        <w:rPr>
          <w:rFonts w:ascii="Tahoma" w:hAnsi="Tahoma" w:cs="Tahoma"/>
          <w:sz w:val="24"/>
          <w:szCs w:val="24"/>
        </w:rPr>
        <w:t xml:space="preserve">10.11.2026 </w:t>
      </w:r>
      <w:r w:rsidR="00A970A4" w:rsidRPr="00A970A4">
        <w:rPr>
          <w:rFonts w:ascii="Tahoma" w:hAnsi="Tahoma" w:cs="Tahoma"/>
          <w:sz w:val="24"/>
          <w:szCs w:val="24"/>
        </w:rPr>
        <w:t>r.</w:t>
      </w:r>
    </w:p>
    <w:p w14:paraId="53024B96" w14:textId="3A7C8CE6" w:rsidR="009347D1" w:rsidRPr="00167EA1" w:rsidRDefault="009347D1" w:rsidP="00167EA1">
      <w:pPr>
        <w:numPr>
          <w:ilvl w:val="1"/>
          <w:numId w:val="2"/>
        </w:numPr>
        <w:tabs>
          <w:tab w:val="left" w:pos="900"/>
        </w:tabs>
        <w:spacing w:line="276" w:lineRule="auto"/>
        <w:ind w:left="900" w:hanging="474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uzyskaliśmy wszelkie niezbędne informacje do przygotowania oferty i wykonania zamówienia;</w:t>
      </w:r>
    </w:p>
    <w:p w14:paraId="1A1A98CE" w14:textId="1D32DEDB" w:rsidR="009347D1" w:rsidRPr="00167EA1" w:rsidRDefault="009347D1" w:rsidP="00167EA1">
      <w:pPr>
        <w:numPr>
          <w:ilvl w:val="1"/>
          <w:numId w:val="2"/>
        </w:numPr>
        <w:tabs>
          <w:tab w:val="left" w:pos="900"/>
        </w:tabs>
        <w:spacing w:line="276" w:lineRule="auto"/>
        <w:ind w:left="900" w:hanging="474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akceptujemy wzór umowy;</w:t>
      </w:r>
    </w:p>
    <w:p w14:paraId="17924E21" w14:textId="77777777" w:rsidR="00D3146A" w:rsidRPr="00167EA1" w:rsidRDefault="00D3146A" w:rsidP="00167EA1">
      <w:pPr>
        <w:numPr>
          <w:ilvl w:val="1"/>
          <w:numId w:val="2"/>
        </w:numPr>
        <w:tabs>
          <w:tab w:val="left" w:pos="900"/>
        </w:tabs>
        <w:spacing w:line="276" w:lineRule="auto"/>
        <w:ind w:left="900" w:hanging="474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jesteśmy:</w:t>
      </w:r>
    </w:p>
    <w:p w14:paraId="62CC08E0" w14:textId="77777777" w:rsidR="00D3146A" w:rsidRPr="00167EA1" w:rsidRDefault="00D3146A" w:rsidP="00167EA1">
      <w:pPr>
        <w:tabs>
          <w:tab w:val="left" w:pos="900"/>
        </w:tabs>
        <w:spacing w:line="276" w:lineRule="auto"/>
        <w:ind w:left="90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</w:t>
      </w:r>
      <w:r w:rsidRPr="00167EA1">
        <w:rPr>
          <w:rFonts w:ascii="Tahoma" w:hAnsi="Tahoma" w:cs="Tahoma"/>
          <w:sz w:val="24"/>
          <w:szCs w:val="24"/>
        </w:rPr>
        <w:tab/>
        <w:t xml:space="preserve">mikroprzedsiębiorstwem  </w:t>
      </w:r>
    </w:p>
    <w:p w14:paraId="487D5EC1" w14:textId="77777777" w:rsidR="00D3146A" w:rsidRPr="00167EA1" w:rsidRDefault="00D3146A" w:rsidP="00167EA1">
      <w:pPr>
        <w:tabs>
          <w:tab w:val="left" w:pos="900"/>
        </w:tabs>
        <w:spacing w:line="276" w:lineRule="auto"/>
        <w:ind w:left="90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</w:t>
      </w:r>
      <w:r w:rsidRPr="00167EA1">
        <w:rPr>
          <w:rFonts w:ascii="Tahoma" w:hAnsi="Tahoma" w:cs="Tahoma"/>
          <w:sz w:val="24"/>
          <w:szCs w:val="24"/>
        </w:rPr>
        <w:tab/>
        <w:t xml:space="preserve">małym przedsiębiorstwem   </w:t>
      </w:r>
    </w:p>
    <w:p w14:paraId="0CA8E2BD" w14:textId="77777777" w:rsidR="00D3146A" w:rsidRPr="00167EA1" w:rsidRDefault="00D3146A" w:rsidP="00167EA1">
      <w:pPr>
        <w:tabs>
          <w:tab w:val="left" w:pos="900"/>
        </w:tabs>
        <w:spacing w:line="276" w:lineRule="auto"/>
        <w:ind w:left="90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</w:t>
      </w:r>
      <w:r w:rsidRPr="00167EA1">
        <w:rPr>
          <w:rFonts w:ascii="Tahoma" w:hAnsi="Tahoma" w:cs="Tahoma"/>
          <w:sz w:val="24"/>
          <w:szCs w:val="24"/>
        </w:rPr>
        <w:tab/>
        <w:t xml:space="preserve">średnim przedsiębiorstwem     </w:t>
      </w:r>
    </w:p>
    <w:p w14:paraId="460F3138" w14:textId="77777777" w:rsidR="00D3146A" w:rsidRPr="00167EA1" w:rsidRDefault="00D3146A" w:rsidP="00167EA1">
      <w:pPr>
        <w:tabs>
          <w:tab w:val="left" w:pos="900"/>
        </w:tabs>
        <w:spacing w:line="276" w:lineRule="auto"/>
        <w:ind w:left="90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</w:t>
      </w:r>
      <w:r w:rsidRPr="00167EA1">
        <w:rPr>
          <w:rFonts w:ascii="Tahoma" w:hAnsi="Tahoma" w:cs="Tahoma"/>
          <w:sz w:val="24"/>
          <w:szCs w:val="24"/>
        </w:rPr>
        <w:tab/>
        <w:t>jednoosobowa działalność gospodarcza</w:t>
      </w:r>
    </w:p>
    <w:p w14:paraId="4FE012E6" w14:textId="77777777" w:rsidR="00D3146A" w:rsidRPr="00167EA1" w:rsidRDefault="00D3146A" w:rsidP="00167EA1">
      <w:pPr>
        <w:tabs>
          <w:tab w:val="left" w:pos="900"/>
        </w:tabs>
        <w:spacing w:line="276" w:lineRule="auto"/>
        <w:ind w:left="90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</w:t>
      </w:r>
      <w:r w:rsidRPr="00167EA1">
        <w:rPr>
          <w:rFonts w:ascii="Tahoma" w:hAnsi="Tahoma" w:cs="Tahoma"/>
          <w:sz w:val="24"/>
          <w:szCs w:val="24"/>
        </w:rPr>
        <w:tab/>
        <w:t>osoba fizyczna nieprowadząca działalności gospodarczej</w:t>
      </w:r>
    </w:p>
    <w:p w14:paraId="1664A284" w14:textId="2A67CFE8" w:rsidR="00D3146A" w:rsidRPr="00167EA1" w:rsidRDefault="00D3146A" w:rsidP="00167EA1">
      <w:pPr>
        <w:tabs>
          <w:tab w:val="left" w:pos="900"/>
        </w:tabs>
        <w:spacing w:line="276" w:lineRule="auto"/>
        <w:ind w:left="90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</w:t>
      </w:r>
      <w:r w:rsidRPr="00167EA1">
        <w:rPr>
          <w:rFonts w:ascii="Tahoma" w:hAnsi="Tahoma" w:cs="Tahoma"/>
          <w:sz w:val="24"/>
          <w:szCs w:val="24"/>
        </w:rPr>
        <w:tab/>
        <w:t>inny rodzaj</w:t>
      </w:r>
    </w:p>
    <w:p w14:paraId="2DBB7068" w14:textId="77777777" w:rsidR="00D3146A" w:rsidRPr="00167EA1" w:rsidRDefault="00D3146A" w:rsidP="00167EA1">
      <w:pPr>
        <w:tabs>
          <w:tab w:val="left" w:pos="900"/>
        </w:tabs>
        <w:spacing w:line="276" w:lineRule="auto"/>
        <w:ind w:left="90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lastRenderedPageBreak/>
        <w:t>(powyższa informacja jest wymagana wyłącznie do celów statystycznych)</w:t>
      </w:r>
    </w:p>
    <w:p w14:paraId="7AF72DA1" w14:textId="6AE5AEE5" w:rsidR="009347D1" w:rsidRPr="00167EA1" w:rsidRDefault="00D3146A" w:rsidP="00167EA1">
      <w:pPr>
        <w:numPr>
          <w:ilvl w:val="1"/>
          <w:numId w:val="2"/>
        </w:numPr>
        <w:tabs>
          <w:tab w:val="left" w:pos="900"/>
        </w:tabs>
        <w:spacing w:line="276" w:lineRule="auto"/>
        <w:ind w:left="900" w:hanging="474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9347D1" w:rsidRPr="00167EA1">
        <w:rPr>
          <w:rFonts w:ascii="Tahoma" w:hAnsi="Tahoma" w:cs="Tahoma"/>
          <w:sz w:val="24"/>
          <w:szCs w:val="24"/>
        </w:rPr>
        <w:t>;</w:t>
      </w:r>
    </w:p>
    <w:p w14:paraId="779E630F" w14:textId="77777777" w:rsidR="009347D1" w:rsidRPr="00167EA1" w:rsidRDefault="009347D1" w:rsidP="00167EA1">
      <w:pPr>
        <w:numPr>
          <w:ilvl w:val="1"/>
          <w:numId w:val="2"/>
        </w:numPr>
        <w:tabs>
          <w:tab w:val="left" w:pos="900"/>
        </w:tabs>
        <w:spacing w:line="276" w:lineRule="auto"/>
        <w:ind w:left="900" w:hanging="474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następującym podwykonawcom zamierzamy powierzyć wykonanie następujących części zamówienia (Wykonawca wskaże części zamówienia, których wykonanie zamierza powierzyć podwykonawcom i poda firmy podwykonawców):</w:t>
      </w:r>
    </w:p>
    <w:p w14:paraId="124B341B" w14:textId="77777777" w:rsidR="009347D1" w:rsidRPr="00167EA1" w:rsidRDefault="009347D1" w:rsidP="00167EA1">
      <w:pPr>
        <w:numPr>
          <w:ilvl w:val="0"/>
          <w:numId w:val="6"/>
        </w:numPr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6A1ABACF" w14:textId="77777777" w:rsidR="009347D1" w:rsidRPr="00167EA1" w:rsidRDefault="009347D1" w:rsidP="00167EA1">
      <w:pPr>
        <w:numPr>
          <w:ilvl w:val="0"/>
          <w:numId w:val="6"/>
        </w:numPr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522087DC" w14:textId="2E355FA3" w:rsidR="009347D1" w:rsidRPr="00167EA1" w:rsidRDefault="009347D1" w:rsidP="00167EA1">
      <w:pPr>
        <w:numPr>
          <w:ilvl w:val="0"/>
          <w:numId w:val="6"/>
        </w:numPr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50A2B2AD" w14:textId="0CAD751C" w:rsidR="000C0FCF" w:rsidRPr="00167EA1" w:rsidRDefault="000C0FCF" w:rsidP="00167EA1">
      <w:pPr>
        <w:tabs>
          <w:tab w:val="left" w:pos="900"/>
        </w:tabs>
        <w:spacing w:line="276" w:lineRule="auto"/>
        <w:ind w:left="1620"/>
        <w:rPr>
          <w:rFonts w:ascii="Tahoma" w:hAnsi="Tahoma" w:cs="Tahoma"/>
          <w:sz w:val="24"/>
          <w:szCs w:val="24"/>
        </w:rPr>
      </w:pPr>
    </w:p>
    <w:p w14:paraId="09ACDF85" w14:textId="62B53CB9" w:rsidR="0073764D" w:rsidRPr="00167EA1" w:rsidRDefault="0073764D" w:rsidP="00167EA1">
      <w:pPr>
        <w:spacing w:line="276" w:lineRule="auto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 xml:space="preserve">Osoba wyznaczona do kontaktów z Zamawiającym: </w:t>
      </w:r>
    </w:p>
    <w:p w14:paraId="48079FEC" w14:textId="77777777" w:rsidR="0073764D" w:rsidRPr="00167EA1" w:rsidRDefault="0073764D" w:rsidP="00167EA1">
      <w:pPr>
        <w:spacing w:line="276" w:lineRule="auto"/>
        <w:ind w:right="7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 xml:space="preserve">................................................................................................................. </w:t>
      </w:r>
    </w:p>
    <w:p w14:paraId="678EF9D2" w14:textId="677B370D" w:rsidR="0073764D" w:rsidRPr="00167EA1" w:rsidRDefault="0073764D" w:rsidP="00167EA1">
      <w:pPr>
        <w:spacing w:line="276" w:lineRule="auto"/>
        <w:ind w:right="70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n</w:t>
      </w:r>
      <w:r w:rsidRPr="00167EA1">
        <w:rPr>
          <w:rFonts w:ascii="Tahoma" w:hAnsi="Tahoma" w:cs="Tahoma"/>
          <w:bCs/>
          <w:sz w:val="24"/>
          <w:szCs w:val="24"/>
        </w:rPr>
        <w:t xml:space="preserve">umer telefonu:  ........................................ </w:t>
      </w:r>
    </w:p>
    <w:p w14:paraId="7312EC5D" w14:textId="467A938C" w:rsidR="0073764D" w:rsidRPr="00167EA1" w:rsidRDefault="0073764D" w:rsidP="00167EA1">
      <w:pPr>
        <w:spacing w:line="276" w:lineRule="auto"/>
        <w:ind w:right="-993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e-mail             ...................................................</w:t>
      </w:r>
    </w:p>
    <w:p w14:paraId="3802AE63" w14:textId="251C3719" w:rsidR="0073764D" w:rsidRPr="00167EA1" w:rsidRDefault="0073764D" w:rsidP="00C11569">
      <w:pPr>
        <w:spacing w:line="276" w:lineRule="auto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adres skrzynki ePUAP</w:t>
      </w:r>
      <w:r w:rsidR="00C11569">
        <w:rPr>
          <w:rFonts w:ascii="Tahoma" w:hAnsi="Tahoma" w:cs="Tahoma"/>
          <w:bCs/>
          <w:sz w:val="24"/>
          <w:szCs w:val="24"/>
        </w:rPr>
        <w:t xml:space="preserve"> lub e-Doręczenia</w:t>
      </w:r>
      <w:r w:rsidRPr="00167EA1">
        <w:rPr>
          <w:rFonts w:ascii="Tahoma" w:hAnsi="Tahoma" w:cs="Tahoma"/>
          <w:bCs/>
          <w:sz w:val="24"/>
          <w:szCs w:val="24"/>
        </w:rPr>
        <w:t xml:space="preserve"> na którą Zamawiający będzie wysyłał korespondencję</w:t>
      </w:r>
      <w:r w:rsidR="00C11569">
        <w:rPr>
          <w:rFonts w:ascii="Tahoma" w:hAnsi="Tahoma" w:cs="Tahoma"/>
          <w:bCs/>
          <w:sz w:val="24"/>
          <w:szCs w:val="24"/>
        </w:rPr>
        <w:t xml:space="preserve"> w trakcie trwania umowy</w:t>
      </w:r>
    </w:p>
    <w:p w14:paraId="59E8D684" w14:textId="77777777" w:rsidR="0073764D" w:rsidRPr="00167EA1" w:rsidRDefault="0073764D" w:rsidP="00167EA1">
      <w:pPr>
        <w:spacing w:line="276" w:lineRule="auto"/>
        <w:ind w:right="-993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…………………………………………………………</w:t>
      </w:r>
    </w:p>
    <w:p w14:paraId="547A7BE4" w14:textId="0C8E549D" w:rsidR="0073764D" w:rsidRPr="00167EA1" w:rsidRDefault="0073764D" w:rsidP="00167EA1">
      <w:pPr>
        <w:spacing w:line="276" w:lineRule="auto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 xml:space="preserve">Adres na który będzie przesyłana korespondencja </w:t>
      </w:r>
      <w:r w:rsidR="00C11569">
        <w:rPr>
          <w:rFonts w:ascii="Tahoma" w:hAnsi="Tahoma" w:cs="Tahoma"/>
          <w:bCs/>
          <w:sz w:val="24"/>
          <w:szCs w:val="24"/>
        </w:rPr>
        <w:t xml:space="preserve">papierowa </w:t>
      </w:r>
      <w:r w:rsidRPr="00167EA1">
        <w:rPr>
          <w:rFonts w:ascii="Tahoma" w:hAnsi="Tahoma" w:cs="Tahoma"/>
          <w:bCs/>
          <w:sz w:val="24"/>
          <w:szCs w:val="24"/>
        </w:rPr>
        <w:t>w trakcie trwania umowy, (jeżeli jest inny niż siedziba firmy) ………………………………………………….</w:t>
      </w:r>
    </w:p>
    <w:p w14:paraId="01988381" w14:textId="77777777" w:rsidR="009347D1" w:rsidRPr="00167EA1" w:rsidRDefault="009347D1" w:rsidP="00167EA1">
      <w:pPr>
        <w:spacing w:line="276" w:lineRule="auto"/>
        <w:ind w:right="-993"/>
        <w:rPr>
          <w:rFonts w:ascii="Tahoma" w:hAnsi="Tahoma" w:cs="Tahoma"/>
          <w:sz w:val="24"/>
          <w:szCs w:val="24"/>
        </w:rPr>
      </w:pPr>
    </w:p>
    <w:p w14:paraId="52F993F3" w14:textId="77777777" w:rsidR="009347D1" w:rsidRPr="00167EA1" w:rsidRDefault="009347D1" w:rsidP="00167EA1">
      <w:pPr>
        <w:spacing w:line="276" w:lineRule="auto"/>
        <w:jc w:val="right"/>
        <w:rPr>
          <w:rFonts w:ascii="Tahoma" w:hAnsi="Tahoma" w:cs="Tahoma"/>
          <w:i/>
          <w:iCs/>
          <w:sz w:val="24"/>
          <w:szCs w:val="24"/>
        </w:rPr>
      </w:pPr>
    </w:p>
    <w:p w14:paraId="4BADB1F0" w14:textId="77777777" w:rsidR="009347D1" w:rsidRPr="00167EA1" w:rsidRDefault="009347D1" w:rsidP="00167EA1">
      <w:pPr>
        <w:spacing w:line="276" w:lineRule="auto"/>
        <w:rPr>
          <w:rFonts w:ascii="Tahoma" w:hAnsi="Tahoma" w:cs="Tahoma"/>
          <w:i/>
          <w:iCs/>
          <w:sz w:val="24"/>
          <w:szCs w:val="24"/>
        </w:rPr>
      </w:pPr>
      <w:r w:rsidRPr="00167EA1">
        <w:rPr>
          <w:rFonts w:ascii="Tahoma" w:hAnsi="Tahoma" w:cs="Tahoma"/>
          <w:iCs/>
          <w:sz w:val="24"/>
          <w:szCs w:val="24"/>
        </w:rPr>
        <w:t>*) niepotrzebne skreślić</w:t>
      </w:r>
    </w:p>
    <w:p w14:paraId="61900F44" w14:textId="77777777" w:rsidR="009347D1" w:rsidRPr="00167EA1" w:rsidRDefault="009347D1" w:rsidP="00167EA1">
      <w:pPr>
        <w:spacing w:line="276" w:lineRule="auto"/>
        <w:jc w:val="right"/>
        <w:rPr>
          <w:rFonts w:ascii="Tahoma" w:hAnsi="Tahoma" w:cs="Tahoma"/>
          <w:i/>
          <w:iCs/>
          <w:sz w:val="24"/>
          <w:szCs w:val="24"/>
        </w:rPr>
      </w:pPr>
    </w:p>
    <w:p w14:paraId="4A246B18" w14:textId="77777777" w:rsidR="009347D1" w:rsidRPr="00167EA1" w:rsidRDefault="009347D1" w:rsidP="00167EA1">
      <w:pPr>
        <w:spacing w:line="276" w:lineRule="auto"/>
        <w:rPr>
          <w:rFonts w:ascii="Tahoma" w:hAnsi="Tahoma" w:cs="Tahoma"/>
          <w:sz w:val="24"/>
          <w:szCs w:val="24"/>
        </w:rPr>
      </w:pPr>
    </w:p>
    <w:sectPr w:rsidR="009347D1" w:rsidRPr="00167EA1" w:rsidSect="00C115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7B1EC" w14:textId="77777777" w:rsidR="00FC379A" w:rsidRDefault="00FC379A" w:rsidP="001967B2">
      <w:r>
        <w:separator/>
      </w:r>
    </w:p>
  </w:endnote>
  <w:endnote w:type="continuationSeparator" w:id="0">
    <w:p w14:paraId="20654A60" w14:textId="77777777" w:rsidR="00FC379A" w:rsidRDefault="00FC379A" w:rsidP="0019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5896" w14:textId="77777777" w:rsidR="00BF6831" w:rsidRDefault="00BF68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C4FE" w14:textId="77777777" w:rsidR="00BF6831" w:rsidRDefault="00BF68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48AC" w14:textId="77777777" w:rsidR="00BF6831" w:rsidRDefault="00BF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1A1E" w14:textId="77777777" w:rsidR="00FC379A" w:rsidRDefault="00FC379A" w:rsidP="001967B2">
      <w:r>
        <w:separator/>
      </w:r>
    </w:p>
  </w:footnote>
  <w:footnote w:type="continuationSeparator" w:id="0">
    <w:p w14:paraId="13AE4C57" w14:textId="77777777" w:rsidR="00FC379A" w:rsidRDefault="00FC379A" w:rsidP="0019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8989" w14:textId="77777777" w:rsidR="00BF6831" w:rsidRDefault="00BF68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B0AE" w14:textId="032CE6F4" w:rsidR="00582CE9" w:rsidRDefault="00BF6831" w:rsidP="00582CE9">
    <w:pPr>
      <w:jc w:val="center"/>
    </w:pPr>
    <w:r>
      <w:rPr>
        <w:noProof/>
      </w:rPr>
      <w:drawing>
        <wp:inline distT="0" distB="0" distL="0" distR="0" wp14:anchorId="141AAA3A" wp14:editId="79CB313D">
          <wp:extent cx="5755005" cy="537210"/>
          <wp:effectExtent l="0" t="0" r="0" b="0"/>
          <wp:docPr id="14178317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2CE9">
      <w:t xml:space="preserve">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99FA" w14:textId="77777777" w:rsidR="00BF6831" w:rsidRDefault="00BF68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</w:abstractNum>
  <w:abstractNum w:abstractNumId="2" w15:restartNumberingAfterBreak="0">
    <w:nsid w:val="00000014"/>
    <w:multiLevelType w:val="multilevel"/>
    <w:tmpl w:val="C6D2114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40"/>
    <w:multiLevelType w:val="multilevel"/>
    <w:tmpl w:val="00000040"/>
    <w:name w:val="WW8Num79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47"/>
    <w:multiLevelType w:val="singleLevel"/>
    <w:tmpl w:val="0000000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00000049"/>
    <w:multiLevelType w:val="multilevel"/>
    <w:tmpl w:val="00000049"/>
    <w:name w:val="WW8Num9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</w:lvl>
  </w:abstractNum>
  <w:abstractNum w:abstractNumId="6" w15:restartNumberingAfterBreak="0">
    <w:nsid w:val="00000055"/>
    <w:multiLevelType w:val="singleLevel"/>
    <w:tmpl w:val="00000055"/>
    <w:name w:val="WW8Num107"/>
    <w:lvl w:ilvl="0">
      <w:start w:val="1"/>
      <w:numFmt w:val="decimal"/>
      <w:lvlText w:val="%1)"/>
      <w:lvlJc w:val="left"/>
      <w:pPr>
        <w:tabs>
          <w:tab w:val="num" w:pos="0"/>
        </w:tabs>
        <w:ind w:left="1346" w:hanging="360"/>
      </w:pPr>
      <w:rPr>
        <w:rFonts w:cs="Arial"/>
        <w:sz w:val="24"/>
        <w:szCs w:val="24"/>
      </w:rPr>
    </w:lvl>
  </w:abstractNum>
  <w:abstractNum w:abstractNumId="7" w15:restartNumberingAfterBreak="0">
    <w:nsid w:val="0000005F"/>
    <w:multiLevelType w:val="singleLevel"/>
    <w:tmpl w:val="0000005F"/>
    <w:name w:val="WW8Num120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  <w:rPr>
        <w:sz w:val="24"/>
        <w:szCs w:val="24"/>
      </w:rPr>
    </w:lvl>
  </w:abstractNum>
  <w:abstractNum w:abstractNumId="8" w15:restartNumberingAfterBreak="0">
    <w:nsid w:val="13206422"/>
    <w:multiLevelType w:val="hybridMultilevel"/>
    <w:tmpl w:val="EED4D7CA"/>
    <w:lvl w:ilvl="0" w:tplc="71788F3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DC60B14"/>
    <w:multiLevelType w:val="hybridMultilevel"/>
    <w:tmpl w:val="2FD8EBDE"/>
    <w:lvl w:ilvl="0" w:tplc="202450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20B1825"/>
    <w:multiLevelType w:val="hybridMultilevel"/>
    <w:tmpl w:val="F0464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174602">
    <w:abstractNumId w:val="0"/>
  </w:num>
  <w:num w:numId="2" w16cid:durableId="925958379">
    <w:abstractNumId w:val="2"/>
  </w:num>
  <w:num w:numId="3" w16cid:durableId="2036879910">
    <w:abstractNumId w:val="3"/>
  </w:num>
  <w:num w:numId="4" w16cid:durableId="982008193">
    <w:abstractNumId w:val="5"/>
  </w:num>
  <w:num w:numId="5" w16cid:durableId="1501237556">
    <w:abstractNumId w:val="6"/>
  </w:num>
  <w:num w:numId="6" w16cid:durableId="1494569080">
    <w:abstractNumId w:val="7"/>
  </w:num>
  <w:num w:numId="7" w16cid:durableId="1043483412">
    <w:abstractNumId w:val="1"/>
  </w:num>
  <w:num w:numId="8" w16cid:durableId="162471254">
    <w:abstractNumId w:val="4"/>
  </w:num>
  <w:num w:numId="9" w16cid:durableId="1824152578">
    <w:abstractNumId w:val="9"/>
  </w:num>
  <w:num w:numId="10" w16cid:durableId="1421221649">
    <w:abstractNumId w:val="10"/>
  </w:num>
  <w:num w:numId="11" w16cid:durableId="11125512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D1"/>
    <w:rsid w:val="000A011B"/>
    <w:rsid w:val="000B2AC0"/>
    <w:rsid w:val="000C0FCF"/>
    <w:rsid w:val="000E6E36"/>
    <w:rsid w:val="001558BE"/>
    <w:rsid w:val="001579AD"/>
    <w:rsid w:val="00167EA1"/>
    <w:rsid w:val="001967B2"/>
    <w:rsid w:val="00216FF4"/>
    <w:rsid w:val="00246012"/>
    <w:rsid w:val="002578A2"/>
    <w:rsid w:val="00275A2C"/>
    <w:rsid w:val="00320545"/>
    <w:rsid w:val="00341C92"/>
    <w:rsid w:val="00350C26"/>
    <w:rsid w:val="003C092A"/>
    <w:rsid w:val="003D3EE6"/>
    <w:rsid w:val="003D5B06"/>
    <w:rsid w:val="003F58F5"/>
    <w:rsid w:val="003F59E8"/>
    <w:rsid w:val="004032A4"/>
    <w:rsid w:val="00411534"/>
    <w:rsid w:val="004739C0"/>
    <w:rsid w:val="004A1209"/>
    <w:rsid w:val="004B01CF"/>
    <w:rsid w:val="004C7B3C"/>
    <w:rsid w:val="00582CE9"/>
    <w:rsid w:val="005E0543"/>
    <w:rsid w:val="00600125"/>
    <w:rsid w:val="006644A3"/>
    <w:rsid w:val="006912C0"/>
    <w:rsid w:val="006B48A0"/>
    <w:rsid w:val="006C06B3"/>
    <w:rsid w:val="007200BE"/>
    <w:rsid w:val="0073764D"/>
    <w:rsid w:val="00746B9E"/>
    <w:rsid w:val="007629CE"/>
    <w:rsid w:val="00763D83"/>
    <w:rsid w:val="00791301"/>
    <w:rsid w:val="007940DE"/>
    <w:rsid w:val="0085326E"/>
    <w:rsid w:val="0085562F"/>
    <w:rsid w:val="00866282"/>
    <w:rsid w:val="00894B14"/>
    <w:rsid w:val="00924A7C"/>
    <w:rsid w:val="009347D1"/>
    <w:rsid w:val="00946291"/>
    <w:rsid w:val="00951B77"/>
    <w:rsid w:val="00980E30"/>
    <w:rsid w:val="00982F03"/>
    <w:rsid w:val="009A5A43"/>
    <w:rsid w:val="009C435B"/>
    <w:rsid w:val="009D1702"/>
    <w:rsid w:val="009D1B47"/>
    <w:rsid w:val="00A26967"/>
    <w:rsid w:val="00A747DD"/>
    <w:rsid w:val="00A970A4"/>
    <w:rsid w:val="00AC0C52"/>
    <w:rsid w:val="00AC0EB6"/>
    <w:rsid w:val="00AC781A"/>
    <w:rsid w:val="00AE0854"/>
    <w:rsid w:val="00AE6790"/>
    <w:rsid w:val="00AF679E"/>
    <w:rsid w:val="00B237BE"/>
    <w:rsid w:val="00B608DB"/>
    <w:rsid w:val="00BA2591"/>
    <w:rsid w:val="00BC4056"/>
    <w:rsid w:val="00BF6831"/>
    <w:rsid w:val="00C11569"/>
    <w:rsid w:val="00C20D2A"/>
    <w:rsid w:val="00C43381"/>
    <w:rsid w:val="00C43E0E"/>
    <w:rsid w:val="00CC675D"/>
    <w:rsid w:val="00CD4CFE"/>
    <w:rsid w:val="00CE706D"/>
    <w:rsid w:val="00CF4C80"/>
    <w:rsid w:val="00D0726D"/>
    <w:rsid w:val="00D3146A"/>
    <w:rsid w:val="00DC35F1"/>
    <w:rsid w:val="00DE6EED"/>
    <w:rsid w:val="00DF1AC8"/>
    <w:rsid w:val="00E45D49"/>
    <w:rsid w:val="00E70D5D"/>
    <w:rsid w:val="00ED00E1"/>
    <w:rsid w:val="00ED43AB"/>
    <w:rsid w:val="00F02DD1"/>
    <w:rsid w:val="00F04BA4"/>
    <w:rsid w:val="00F16A83"/>
    <w:rsid w:val="00F53220"/>
    <w:rsid w:val="00F65959"/>
    <w:rsid w:val="00F81F9F"/>
    <w:rsid w:val="00FC379A"/>
    <w:rsid w:val="00FC40FC"/>
    <w:rsid w:val="00FE3B83"/>
    <w:rsid w:val="00FE5E75"/>
    <w:rsid w:val="00FF21D9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FF81"/>
  <w15:chartTrackingRefBased/>
  <w15:docId w15:val="{4A88652F-B85B-4AE0-A6AC-FB0A5E46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7D1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347D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347D1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347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347D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347D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347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347D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347D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347D1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7D1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347D1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347D1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347D1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347D1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347D1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347D1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347D1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347D1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character" w:styleId="Pogrubienie">
    <w:name w:val="Strong"/>
    <w:qFormat/>
    <w:rsid w:val="009347D1"/>
    <w:rPr>
      <w:b/>
      <w:bCs/>
    </w:rPr>
  </w:style>
  <w:style w:type="paragraph" w:styleId="Tekstpodstawowy">
    <w:name w:val="Body Text"/>
    <w:basedOn w:val="Normalny"/>
    <w:link w:val="TekstpodstawowyZnak"/>
    <w:rsid w:val="009347D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347D1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Lista">
    <w:name w:val="List"/>
    <w:basedOn w:val="Normalny"/>
    <w:rsid w:val="009347D1"/>
    <w:pPr>
      <w:ind w:left="283" w:hanging="283"/>
    </w:pPr>
  </w:style>
  <w:style w:type="paragraph" w:customStyle="1" w:styleId="Tekstpodstawowy32">
    <w:name w:val="Tekst podstawowy 32"/>
    <w:basedOn w:val="Normalny"/>
    <w:rsid w:val="009347D1"/>
    <w:rPr>
      <w:sz w:val="24"/>
    </w:rPr>
  </w:style>
  <w:style w:type="paragraph" w:customStyle="1" w:styleId="pkt">
    <w:name w:val="pkt"/>
    <w:basedOn w:val="Normalny"/>
    <w:rsid w:val="009347D1"/>
    <w:pPr>
      <w:autoSpaceDE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C092A"/>
    <w:pPr>
      <w:ind w:left="720"/>
      <w:contextualSpacing/>
    </w:pPr>
  </w:style>
  <w:style w:type="table" w:styleId="Tabela-Siatka">
    <w:name w:val="Table Grid"/>
    <w:basedOn w:val="Standardowy"/>
    <w:uiPriority w:val="39"/>
    <w:rsid w:val="00BA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44</cp:revision>
  <cp:lastPrinted>2022-09-20T07:40:00Z</cp:lastPrinted>
  <dcterms:created xsi:type="dcterms:W3CDTF">2021-01-26T13:44:00Z</dcterms:created>
  <dcterms:modified xsi:type="dcterms:W3CDTF">2026-01-15T07:19:00Z</dcterms:modified>
</cp:coreProperties>
</file>